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934982" cy="842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4982" cy="84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FORMULÁRIO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SOLICITAÇÃO DE [RE]CREDENCIAMENTO DE DISCIPLINAS</w:t>
      </w:r>
    </w:p>
    <w:p w:rsidR="00000000" w:rsidDel="00000000" w:rsidP="00000000" w:rsidRDefault="00000000" w:rsidRPr="00000000" w14:paraId="0000000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PROGRAMA DE PÓS-GRADUAÇÃO EM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DISCIPLINA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DISCIPLINA (em inglês)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REcredenciamento</w:t>
      </w:r>
    </w:p>
    <w:tbl>
      <w:tblPr>
        <w:tblStyle w:val="Table2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.5"/>
        <w:gridCol w:w="4536.5"/>
        <w:tblGridChange w:id="0">
          <w:tblGrid>
            <w:gridCol w:w="4536.5"/>
            <w:gridCol w:w="4536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SIGLA DA 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VALIDADE INICIAL (Ano/Semestre)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2.1666666666667"/>
        <w:gridCol w:w="1512.1666666666667"/>
        <w:gridCol w:w="1512.1666666666667"/>
        <w:gridCol w:w="1512.1666666666667"/>
        <w:gridCol w:w="1512.1666666666667"/>
        <w:gridCol w:w="1512.1666666666667"/>
        <w:tblGridChange w:id="0">
          <w:tblGrid>
            <w:gridCol w:w="1512.1666666666667"/>
            <w:gridCol w:w="1512.1666666666667"/>
            <w:gridCol w:w="1512.1666666666667"/>
            <w:gridCol w:w="1512.1666666666667"/>
            <w:gridCol w:w="1512.1666666666667"/>
            <w:gridCol w:w="1512.166666666666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de Créditos (cada 15h = 1 crédito)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Aulas Teóricas 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(horas por semana)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Aulas Práticas 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(horas por semana)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Horas de Estudo 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(horas por semana)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Duração 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(nº de semanas)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(horas por semana x nº de semanas)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DOCENTE(S) RESPONSÁVEL(EIS)</w:t>
      </w:r>
    </w:p>
    <w:p w:rsidR="00000000" w:rsidDel="00000000" w:rsidP="00000000" w:rsidRDefault="00000000" w:rsidRPr="00000000" w14:paraId="0000002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Docente(s) USP</w:t>
      </w:r>
    </w:p>
    <w:tbl>
      <w:tblPr>
        <w:tblStyle w:val="Table4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75"/>
        <w:gridCol w:w="2355"/>
        <w:tblGridChange w:id="0">
          <w:tblGrid>
            <w:gridCol w:w="6675"/>
            <w:gridCol w:w="23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USP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Docente(s) externo(s)</w:t>
      </w:r>
    </w:p>
    <w:tbl>
      <w:tblPr>
        <w:tblStyle w:val="Table5"/>
        <w:tblW w:w="90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2100"/>
        <w:gridCol w:w="2835"/>
        <w:tblGridChange w:id="0">
          <w:tblGrid>
            <w:gridCol w:w="4140"/>
            <w:gridCol w:w="2100"/>
            <w:gridCol w:w="28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e Data de obtenção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before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PROGRAMA DA DISCIPLINA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</w:t>
            </w:r>
          </w:p>
          <w:p w:rsidR="00000000" w:rsidDel="00000000" w:rsidP="00000000" w:rsidRDefault="00000000" w:rsidRPr="00000000" w14:paraId="0000004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(em inglês)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JUSTIFICATIVA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JUSTIFICATIVA (em inglês)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CONTEÚDO (EMENTA)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CONTEÚDO (EMENTA) (em inglês)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BIBLIOGRAFIA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BIBLIOGRAFIA (em inglês)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CRITÉRIOS DE AVALIAÇÃO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CRITÉRIOS DE AVALIAÇÃO (em inglês)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OBSERVAÇÕES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OBSERVAÇÕES (em inglês)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133.8582677165355" w:left="1700.7874015748032" w:right="1133.8582677165355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tabs>
        <w:tab w:val="center" w:pos="4252"/>
        <w:tab w:val="right" w:pos="8504"/>
      </w:tabs>
      <w:rPr/>
    </w:pPr>
    <w:r w:rsidDel="00000000" w:rsidR="00000000" w:rsidRPr="00000000">
      <w:rPr>
        <w:sz w:val="16"/>
        <w:szCs w:val="16"/>
        <w:rtl w:val="0"/>
      </w:rPr>
      <w:t xml:space="preserve">Atualização em 04/05/2021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