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1CF" w:rsidRPr="00E61B78" w:rsidRDefault="006961CF" w:rsidP="00E61B78">
      <w:pPr>
        <w:pStyle w:val="Recuodecorpodetexto"/>
        <w:spacing w:line="276" w:lineRule="auto"/>
        <w:ind w:left="0" w:right="144" w:firstLine="0"/>
        <w:jc w:val="center"/>
        <w:rPr>
          <w:rFonts w:ascii="Arial" w:hAnsi="Arial" w:cs="Arial"/>
          <w:b/>
          <w:color w:val="auto"/>
          <w:sz w:val="28"/>
          <w:u w:val="single"/>
        </w:rPr>
      </w:pPr>
      <w:r w:rsidRPr="00E61B78">
        <w:rPr>
          <w:rFonts w:ascii="Arial" w:hAnsi="Arial" w:cs="Arial"/>
          <w:b/>
          <w:color w:val="auto"/>
          <w:sz w:val="28"/>
          <w:u w:val="single"/>
        </w:rPr>
        <w:t>CONVÊNIO ACADÊMICO</w:t>
      </w:r>
      <w:r w:rsidR="00E72A6E" w:rsidRPr="00E61B78">
        <w:rPr>
          <w:rFonts w:ascii="Arial" w:hAnsi="Arial" w:cs="Arial"/>
          <w:b/>
          <w:color w:val="auto"/>
          <w:sz w:val="28"/>
          <w:u w:val="single"/>
        </w:rPr>
        <w:t xml:space="preserve"> PARA MOBILIDADE</w:t>
      </w:r>
      <w:r w:rsidRPr="00E61B78">
        <w:rPr>
          <w:rFonts w:ascii="Arial" w:hAnsi="Arial" w:cs="Arial"/>
          <w:b/>
          <w:color w:val="auto"/>
          <w:sz w:val="28"/>
          <w:u w:val="single"/>
        </w:rPr>
        <w:t xml:space="preserve"> INTERNACIONAL</w:t>
      </w:r>
      <w:r w:rsidR="00E61B78" w:rsidRPr="00E61B78">
        <w:rPr>
          <w:rFonts w:ascii="Arial" w:hAnsi="Arial" w:cs="Arial"/>
          <w:b/>
          <w:color w:val="auto"/>
          <w:sz w:val="28"/>
          <w:u w:val="single"/>
        </w:rPr>
        <w:t xml:space="preserve"> </w:t>
      </w:r>
      <w:r w:rsidR="00E61B78">
        <w:rPr>
          <w:rFonts w:ascii="Arial" w:hAnsi="Arial" w:cs="Arial"/>
          <w:b/>
          <w:color w:val="auto"/>
          <w:sz w:val="28"/>
          <w:u w:val="single"/>
        </w:rPr>
        <w:t>COM FINS DE</w:t>
      </w:r>
      <w:r w:rsidR="00E61B78" w:rsidRPr="00E61B78">
        <w:rPr>
          <w:rFonts w:ascii="Arial" w:hAnsi="Arial" w:cs="Arial"/>
          <w:b/>
          <w:color w:val="auto"/>
          <w:sz w:val="28"/>
          <w:u w:val="single"/>
        </w:rPr>
        <w:t xml:space="preserve"> DUPLO DIPLOMA</w:t>
      </w:r>
    </w:p>
    <w:p w:rsidR="006961CF" w:rsidRPr="00594723" w:rsidRDefault="006961CF">
      <w:pPr>
        <w:pStyle w:val="Recuodecorpodetexto"/>
        <w:ind w:left="0" w:right="144" w:firstLine="0"/>
        <w:rPr>
          <w:rFonts w:ascii="Arial" w:hAnsi="Arial" w:cs="Arial"/>
          <w:b/>
          <w:color w:val="auto"/>
          <w:sz w:val="22"/>
        </w:rPr>
      </w:pPr>
    </w:p>
    <w:p w:rsidR="006961CF" w:rsidRPr="00594723" w:rsidRDefault="006961CF">
      <w:pPr>
        <w:pStyle w:val="Recuodecorpodetexto"/>
        <w:ind w:left="0" w:right="144" w:firstLine="0"/>
        <w:rPr>
          <w:rFonts w:ascii="Arial" w:hAnsi="Arial" w:cs="Arial"/>
          <w:b/>
          <w:color w:val="auto"/>
          <w:sz w:val="22"/>
        </w:rPr>
      </w:pPr>
    </w:p>
    <w:p w:rsidR="006961CF" w:rsidRPr="00594723" w:rsidRDefault="006961CF">
      <w:pPr>
        <w:pStyle w:val="Recuodecorpodetexto"/>
        <w:ind w:left="0" w:right="144" w:firstLine="0"/>
        <w:rPr>
          <w:rFonts w:ascii="Arial" w:hAnsi="Arial" w:cs="Arial"/>
          <w:b/>
          <w:color w:val="auto"/>
          <w:sz w:val="22"/>
        </w:rPr>
      </w:pPr>
    </w:p>
    <w:p w:rsidR="006961CF" w:rsidRPr="00594723" w:rsidRDefault="006961CF" w:rsidP="003819BD">
      <w:pPr>
        <w:pStyle w:val="Corpodetexto"/>
        <w:ind w:left="3969"/>
        <w:rPr>
          <w:rFonts w:ascii="Arial" w:eastAsia="Batang" w:hAnsi="Arial" w:cs="Arial"/>
          <w:b/>
          <w:color w:val="auto"/>
          <w:sz w:val="22"/>
        </w:rPr>
      </w:pPr>
      <w:r w:rsidRPr="00594723">
        <w:rPr>
          <w:rFonts w:ascii="Arial" w:hAnsi="Arial" w:cs="Arial"/>
          <w:b/>
          <w:caps/>
          <w:color w:val="auto"/>
          <w:sz w:val="22"/>
        </w:rPr>
        <w:t>Convênio</w:t>
      </w:r>
      <w:r w:rsidRPr="00594723">
        <w:rPr>
          <w:rFonts w:ascii="Arial" w:hAnsi="Arial" w:cs="Arial"/>
          <w:b/>
          <w:color w:val="auto"/>
          <w:sz w:val="22"/>
        </w:rPr>
        <w:t xml:space="preserve"> que celebram a </w:t>
      </w:r>
      <w:r w:rsidRPr="00594723">
        <w:rPr>
          <w:rFonts w:ascii="Arial" w:hAnsi="Arial" w:cs="Arial"/>
          <w:b/>
          <w:caps/>
          <w:color w:val="auto"/>
          <w:sz w:val="22"/>
        </w:rPr>
        <w:t>Universidade de São Paulo</w:t>
      </w:r>
      <w:r w:rsidR="00E5685B" w:rsidRPr="00594723">
        <w:rPr>
          <w:rFonts w:ascii="Arial" w:hAnsi="Arial" w:cs="Arial"/>
          <w:b/>
          <w:caps/>
          <w:color w:val="auto"/>
          <w:sz w:val="22"/>
        </w:rPr>
        <w:t xml:space="preserve">, </w:t>
      </w:r>
      <w:r w:rsidR="00E5685B" w:rsidRPr="00594723">
        <w:rPr>
          <w:rFonts w:ascii="Arial" w:hAnsi="Arial" w:cs="Arial"/>
          <w:b/>
          <w:color w:val="auto"/>
          <w:sz w:val="22"/>
        </w:rPr>
        <w:t xml:space="preserve">no interesse da </w:t>
      </w:r>
      <w:r w:rsidR="00B8185D" w:rsidRPr="00594723">
        <w:rPr>
          <w:rFonts w:ascii="Arial" w:hAnsi="Arial" w:cs="Arial"/>
          <w:b/>
          <w:color w:val="auto"/>
          <w:sz w:val="22"/>
        </w:rPr>
        <w:t>FACULDADE DE ARQUITETURA E URBANISMO</w:t>
      </w:r>
      <w:r w:rsidRPr="00594723">
        <w:rPr>
          <w:rFonts w:ascii="Arial" w:hAnsi="Arial" w:cs="Arial"/>
          <w:b/>
          <w:caps/>
          <w:color w:val="auto"/>
          <w:sz w:val="22"/>
        </w:rPr>
        <w:t xml:space="preserve"> (</w:t>
      </w:r>
      <w:r w:rsidRPr="00594723">
        <w:rPr>
          <w:rFonts w:ascii="Arial" w:hAnsi="Arial" w:cs="Arial"/>
          <w:b/>
          <w:color w:val="auto"/>
          <w:sz w:val="22"/>
        </w:rPr>
        <w:t xml:space="preserve">BRASIL) e </w:t>
      </w:r>
      <w:proofErr w:type="gramStart"/>
      <w:r w:rsidRPr="00594723">
        <w:rPr>
          <w:rFonts w:ascii="Arial" w:hAnsi="Arial" w:cs="Arial"/>
          <w:b/>
          <w:color w:val="auto"/>
          <w:sz w:val="22"/>
        </w:rPr>
        <w:t xml:space="preserve">a </w:t>
      </w:r>
      <w:r w:rsidRPr="00594723">
        <w:rPr>
          <w:rFonts w:ascii="Arial" w:hAnsi="Arial" w:cs="Arial"/>
          <w:b/>
          <w:color w:val="auto"/>
          <w:sz w:val="22"/>
          <w:highlight w:val="yellow"/>
        </w:rPr>
        <w:t>...</w:t>
      </w:r>
      <w:proofErr w:type="gramEnd"/>
      <w:r w:rsidRPr="00594723">
        <w:rPr>
          <w:rFonts w:ascii="Arial" w:hAnsi="Arial" w:cs="Arial"/>
          <w:b/>
          <w:color w:val="auto"/>
          <w:sz w:val="22"/>
          <w:highlight w:val="yellow"/>
        </w:rPr>
        <w:t xml:space="preserve">............................. (nome oficial e completo da </w:t>
      </w:r>
      <w:r w:rsidRPr="00594723">
        <w:rPr>
          <w:rFonts w:ascii="Arial" w:hAnsi="Arial" w:cs="Arial"/>
          <w:b/>
          <w:caps/>
          <w:color w:val="auto"/>
          <w:sz w:val="22"/>
          <w:highlight w:val="yellow"/>
        </w:rPr>
        <w:t xml:space="preserve">Instituição Estrangeira, </w:t>
      </w:r>
      <w:r w:rsidRPr="00594723">
        <w:rPr>
          <w:rFonts w:ascii="Arial" w:hAnsi="Arial" w:cs="Arial"/>
          <w:b/>
          <w:color w:val="auto"/>
          <w:sz w:val="22"/>
          <w:highlight w:val="yellow"/>
        </w:rPr>
        <w:t xml:space="preserve">escrito no idioma oficial do país da instituição estrangeira), no interesse </w:t>
      </w:r>
      <w:proofErr w:type="gramStart"/>
      <w:r w:rsidRPr="00594723">
        <w:rPr>
          <w:rFonts w:ascii="Arial" w:hAnsi="Arial" w:cs="Arial"/>
          <w:b/>
          <w:color w:val="auto"/>
          <w:sz w:val="22"/>
          <w:highlight w:val="yellow"/>
        </w:rPr>
        <w:t>da ...</w:t>
      </w:r>
      <w:proofErr w:type="gramEnd"/>
      <w:r w:rsidRPr="00594723">
        <w:rPr>
          <w:rFonts w:ascii="Arial" w:hAnsi="Arial" w:cs="Arial"/>
          <w:b/>
          <w:color w:val="auto"/>
          <w:sz w:val="22"/>
          <w:highlight w:val="yellow"/>
        </w:rPr>
        <w:t xml:space="preserve">........................ (nome oficial e completo da </w:t>
      </w:r>
      <w:r w:rsidRPr="00594723">
        <w:rPr>
          <w:rFonts w:ascii="Arial" w:hAnsi="Arial" w:cs="Arial"/>
          <w:b/>
          <w:caps/>
          <w:color w:val="auto"/>
          <w:sz w:val="22"/>
          <w:highlight w:val="yellow"/>
        </w:rPr>
        <w:t>Unidade de Ensino</w:t>
      </w:r>
      <w:r w:rsidRPr="00594723">
        <w:rPr>
          <w:rFonts w:ascii="Arial" w:hAnsi="Arial" w:cs="Arial"/>
          <w:b/>
          <w:color w:val="auto"/>
          <w:sz w:val="22"/>
          <w:highlight w:val="yellow"/>
        </w:rPr>
        <w:t xml:space="preserve"> </w:t>
      </w:r>
      <w:r w:rsidRPr="00594723">
        <w:rPr>
          <w:rFonts w:ascii="Arial" w:hAnsi="Arial" w:cs="Arial"/>
          <w:b/>
          <w:caps/>
          <w:color w:val="auto"/>
          <w:sz w:val="22"/>
          <w:highlight w:val="yellow"/>
        </w:rPr>
        <w:t>da instituição estrangeira</w:t>
      </w:r>
      <w:r w:rsidRPr="00594723">
        <w:rPr>
          <w:rFonts w:ascii="Arial" w:hAnsi="Arial" w:cs="Arial"/>
          <w:b/>
          <w:color w:val="auto"/>
          <w:sz w:val="22"/>
          <w:highlight w:val="yellow"/>
        </w:rPr>
        <w:t>)</w:t>
      </w:r>
      <w:proofErr w:type="gramStart"/>
      <w:r w:rsidR="00220586" w:rsidRPr="00594723">
        <w:rPr>
          <w:rFonts w:ascii="Arial" w:hAnsi="Arial" w:cs="Arial"/>
          <w:b/>
          <w:color w:val="auto"/>
          <w:sz w:val="22"/>
          <w:highlight w:val="yellow"/>
        </w:rPr>
        <w:t>……..</w:t>
      </w:r>
      <w:proofErr w:type="gramEnd"/>
      <w:r w:rsidR="00220586" w:rsidRPr="00594723">
        <w:rPr>
          <w:rFonts w:ascii="Arial" w:hAnsi="Arial" w:cs="Arial"/>
          <w:b/>
          <w:color w:val="auto"/>
          <w:sz w:val="22"/>
          <w:highlight w:val="yellow"/>
        </w:rPr>
        <w:t xml:space="preserve">, </w:t>
      </w:r>
      <w:r w:rsidR="00977A88" w:rsidRPr="00594723">
        <w:rPr>
          <w:rFonts w:ascii="Arial" w:hAnsi="Arial" w:cs="Arial"/>
          <w:b/>
          <w:color w:val="auto"/>
          <w:sz w:val="22"/>
          <w:highlight w:val="yellow"/>
        </w:rPr>
        <w:t>(....PAÍS</w:t>
      </w:r>
      <w:r w:rsidR="00E5685B" w:rsidRPr="00594723">
        <w:rPr>
          <w:rFonts w:ascii="Arial" w:hAnsi="Arial" w:cs="Arial"/>
          <w:b/>
          <w:color w:val="auto"/>
          <w:sz w:val="22"/>
          <w:highlight w:val="yellow"/>
        </w:rPr>
        <w:t>....</w:t>
      </w:r>
      <w:r w:rsidR="00977A88" w:rsidRPr="00594723">
        <w:rPr>
          <w:rFonts w:ascii="Arial" w:hAnsi="Arial" w:cs="Arial"/>
          <w:b/>
          <w:color w:val="auto"/>
          <w:sz w:val="22"/>
          <w:highlight w:val="yellow"/>
        </w:rPr>
        <w:t>)</w:t>
      </w:r>
      <w:r w:rsidR="00977A88" w:rsidRPr="00594723">
        <w:rPr>
          <w:rFonts w:ascii="Arial" w:hAnsi="Arial" w:cs="Arial"/>
          <w:b/>
          <w:color w:val="auto"/>
          <w:sz w:val="22"/>
        </w:rPr>
        <w:t xml:space="preserve">, </w:t>
      </w:r>
      <w:r w:rsidRPr="00594723">
        <w:rPr>
          <w:rFonts w:ascii="Arial" w:hAnsi="Arial" w:cs="Arial"/>
          <w:b/>
          <w:color w:val="auto"/>
          <w:sz w:val="22"/>
        </w:rPr>
        <w:t xml:space="preserve"> visando à cooperação acadêmica para fins de intercâmbio de estudantes</w:t>
      </w:r>
      <w:r w:rsidR="00E61B78">
        <w:rPr>
          <w:rFonts w:ascii="Arial" w:hAnsi="Arial" w:cs="Arial"/>
          <w:b/>
          <w:color w:val="auto"/>
          <w:sz w:val="22"/>
        </w:rPr>
        <w:t xml:space="preserve"> de graduação para obtenção de Duplo Diploma</w:t>
      </w:r>
      <w:r w:rsidRPr="00594723">
        <w:rPr>
          <w:rFonts w:ascii="Arial" w:hAnsi="Arial" w:cs="Arial"/>
          <w:b/>
          <w:color w:val="auto"/>
          <w:sz w:val="22"/>
        </w:rPr>
        <w:t>.</w:t>
      </w:r>
    </w:p>
    <w:p w:rsidR="006961CF" w:rsidRPr="00594723" w:rsidRDefault="006961CF">
      <w:pPr>
        <w:pStyle w:val="Corpodetexto"/>
        <w:ind w:right="144"/>
        <w:rPr>
          <w:rFonts w:ascii="Arial" w:hAnsi="Arial" w:cs="Arial"/>
          <w:bCs/>
          <w:color w:val="auto"/>
          <w:sz w:val="22"/>
        </w:rPr>
      </w:pPr>
    </w:p>
    <w:p w:rsidR="006961CF" w:rsidRPr="00594723" w:rsidRDefault="006961CF">
      <w:pPr>
        <w:pStyle w:val="Corpodetexto"/>
        <w:ind w:right="144"/>
        <w:rPr>
          <w:rFonts w:ascii="Arial" w:hAnsi="Arial" w:cs="Arial"/>
          <w:bCs/>
          <w:color w:val="auto"/>
          <w:sz w:val="22"/>
        </w:rPr>
      </w:pPr>
    </w:p>
    <w:p w:rsidR="006961CF" w:rsidRPr="00594723" w:rsidRDefault="006961CF">
      <w:pPr>
        <w:pStyle w:val="Corpodetexto"/>
        <w:ind w:right="144"/>
        <w:rPr>
          <w:rFonts w:ascii="Arial" w:hAnsi="Arial" w:cs="Arial"/>
          <w:bCs/>
          <w:color w:val="auto"/>
          <w:sz w:val="22"/>
        </w:rPr>
      </w:pPr>
    </w:p>
    <w:p w:rsidR="006961CF" w:rsidRPr="00594723" w:rsidRDefault="006961CF">
      <w:pPr>
        <w:pStyle w:val="Corpodetexto"/>
        <w:ind w:right="144"/>
        <w:rPr>
          <w:rFonts w:ascii="Arial" w:hAnsi="Arial" w:cs="Arial"/>
          <w:color w:val="auto"/>
          <w:sz w:val="22"/>
        </w:rPr>
      </w:pPr>
      <w:r w:rsidRPr="00594723">
        <w:rPr>
          <w:rFonts w:ascii="Arial" w:hAnsi="Arial" w:cs="Arial"/>
          <w:color w:val="auto"/>
          <w:sz w:val="22"/>
        </w:rPr>
        <w:t xml:space="preserve">Pelo presente convênio, de um lado a </w:t>
      </w:r>
      <w:r w:rsidRPr="00594723">
        <w:rPr>
          <w:rFonts w:ascii="Arial" w:hAnsi="Arial" w:cs="Arial"/>
          <w:b/>
          <w:bCs/>
          <w:caps/>
          <w:sz w:val="22"/>
        </w:rPr>
        <w:t>Universidade de São Paulo</w:t>
      </w:r>
      <w:r w:rsidR="00E5685B" w:rsidRPr="00594723">
        <w:rPr>
          <w:rFonts w:ascii="Arial" w:hAnsi="Arial" w:cs="Arial"/>
          <w:b/>
          <w:bCs/>
          <w:caps/>
          <w:sz w:val="22"/>
        </w:rPr>
        <w:t xml:space="preserve">, </w:t>
      </w:r>
      <w:r w:rsidR="00E5685B" w:rsidRPr="00594723">
        <w:rPr>
          <w:rFonts w:ascii="Arial" w:hAnsi="Arial" w:cs="Arial"/>
          <w:bCs/>
          <w:sz w:val="22"/>
        </w:rPr>
        <w:t>no interesse da</w:t>
      </w:r>
      <w:r w:rsidR="00B8185D" w:rsidRPr="00594723">
        <w:rPr>
          <w:rFonts w:ascii="Arial" w:hAnsi="Arial" w:cs="Arial"/>
          <w:color w:val="auto"/>
          <w:sz w:val="22"/>
        </w:rPr>
        <w:t xml:space="preserve"> </w:t>
      </w:r>
      <w:r w:rsidR="00B8185D" w:rsidRPr="00E61B78">
        <w:rPr>
          <w:rFonts w:ascii="Arial" w:hAnsi="Arial" w:cs="Arial"/>
          <w:b/>
          <w:color w:val="auto"/>
          <w:sz w:val="22"/>
        </w:rPr>
        <w:t>FACULDADE DE ARQUITETURA E URBANISMO</w:t>
      </w:r>
      <w:r w:rsidR="00E5685B" w:rsidRPr="00594723">
        <w:rPr>
          <w:rFonts w:ascii="Arial" w:hAnsi="Arial" w:cs="Arial"/>
          <w:b/>
          <w:bCs/>
          <w:sz w:val="22"/>
        </w:rPr>
        <w:t xml:space="preserve"> </w:t>
      </w:r>
      <w:r w:rsidRPr="00594723">
        <w:rPr>
          <w:rFonts w:ascii="Arial" w:hAnsi="Arial" w:cs="Arial"/>
          <w:b/>
          <w:bCs/>
          <w:caps/>
          <w:sz w:val="22"/>
        </w:rPr>
        <w:t>(</w:t>
      </w:r>
      <w:r w:rsidR="00B8185D" w:rsidRPr="00594723">
        <w:rPr>
          <w:rFonts w:ascii="Arial" w:hAnsi="Arial" w:cs="Arial"/>
          <w:b/>
          <w:bCs/>
          <w:caps/>
          <w:sz w:val="22"/>
        </w:rPr>
        <w:t>FAU</w:t>
      </w:r>
      <w:r w:rsidRPr="00594723">
        <w:rPr>
          <w:rFonts w:ascii="Arial" w:hAnsi="Arial" w:cs="Arial"/>
          <w:b/>
          <w:bCs/>
          <w:caps/>
          <w:sz w:val="22"/>
        </w:rPr>
        <w:t>usp)</w:t>
      </w:r>
      <w:r w:rsidRPr="00594723">
        <w:rPr>
          <w:rFonts w:ascii="Arial" w:hAnsi="Arial" w:cs="Arial"/>
          <w:color w:val="auto"/>
          <w:sz w:val="22"/>
        </w:rPr>
        <w:t xml:space="preserve">, </w:t>
      </w:r>
      <w:r w:rsidR="00E61B78">
        <w:rPr>
          <w:rFonts w:ascii="Arial" w:hAnsi="Arial" w:cs="Arial"/>
          <w:color w:val="auto"/>
          <w:sz w:val="22"/>
        </w:rPr>
        <w:t xml:space="preserve">localizada na Rua do Lago, 876 – Butantã – São Paulo – SP – </w:t>
      </w:r>
      <w:r w:rsidRPr="00594723">
        <w:rPr>
          <w:rFonts w:ascii="Arial" w:hAnsi="Arial" w:cs="Arial"/>
          <w:color w:val="auto"/>
          <w:sz w:val="22"/>
        </w:rPr>
        <w:t xml:space="preserve">Brasil, </w:t>
      </w:r>
      <w:r w:rsidRPr="00594723">
        <w:rPr>
          <w:rFonts w:ascii="Arial" w:hAnsi="Arial" w:cs="Arial"/>
          <w:sz w:val="22"/>
        </w:rPr>
        <w:t xml:space="preserve">representada por </w:t>
      </w:r>
      <w:r w:rsidR="00B8185D" w:rsidRPr="00594723">
        <w:rPr>
          <w:rFonts w:ascii="Arial" w:hAnsi="Arial" w:cs="Arial"/>
          <w:sz w:val="22"/>
        </w:rPr>
        <w:t xml:space="preserve">sua </w:t>
      </w:r>
      <w:r w:rsidRPr="00594723">
        <w:rPr>
          <w:rFonts w:ascii="Arial" w:hAnsi="Arial" w:cs="Arial"/>
          <w:sz w:val="22"/>
        </w:rPr>
        <w:t xml:space="preserve">Diretora </w:t>
      </w:r>
      <w:r w:rsidR="00B8185D" w:rsidRPr="00594723">
        <w:rPr>
          <w:rFonts w:ascii="Arial" w:hAnsi="Arial" w:cs="Arial"/>
          <w:sz w:val="22"/>
        </w:rPr>
        <w:t xml:space="preserve">Profa. Dra. </w:t>
      </w:r>
      <w:r w:rsidR="00D15EBA" w:rsidRPr="00594723">
        <w:rPr>
          <w:rFonts w:ascii="Arial" w:hAnsi="Arial" w:cs="Arial"/>
          <w:sz w:val="22"/>
        </w:rPr>
        <w:t xml:space="preserve">Ana Lucia Duarte </w:t>
      </w:r>
      <w:proofErr w:type="spellStart"/>
      <w:r w:rsidR="00D15EBA" w:rsidRPr="00594723">
        <w:rPr>
          <w:rFonts w:ascii="Arial" w:hAnsi="Arial" w:cs="Arial"/>
          <w:sz w:val="22"/>
        </w:rPr>
        <w:t>Lanna</w:t>
      </w:r>
      <w:proofErr w:type="spellEnd"/>
      <w:r w:rsidRPr="00594723">
        <w:rPr>
          <w:rFonts w:ascii="Arial" w:hAnsi="Arial" w:cs="Arial"/>
          <w:color w:val="auto"/>
          <w:sz w:val="22"/>
        </w:rPr>
        <w:t xml:space="preserve"> e, de outro lado, </w:t>
      </w:r>
      <w:proofErr w:type="gramStart"/>
      <w:r w:rsidRPr="00594723">
        <w:rPr>
          <w:rFonts w:ascii="Arial" w:hAnsi="Arial" w:cs="Arial"/>
          <w:color w:val="auto"/>
          <w:sz w:val="22"/>
          <w:highlight w:val="yellow"/>
        </w:rPr>
        <w:t>a ...</w:t>
      </w:r>
      <w:proofErr w:type="gramEnd"/>
      <w:r w:rsidRPr="00594723">
        <w:rPr>
          <w:rFonts w:ascii="Arial" w:hAnsi="Arial" w:cs="Arial"/>
          <w:color w:val="auto"/>
          <w:sz w:val="22"/>
          <w:highlight w:val="yellow"/>
        </w:rPr>
        <w:t>......................................... (nome oficial e completo da</w:t>
      </w:r>
      <w:r w:rsidRPr="00594723">
        <w:rPr>
          <w:rFonts w:ascii="Arial" w:hAnsi="Arial" w:cs="Arial"/>
          <w:b/>
          <w:bCs/>
          <w:color w:val="auto"/>
          <w:sz w:val="22"/>
          <w:highlight w:val="yellow"/>
        </w:rPr>
        <w:t xml:space="preserve"> </w:t>
      </w:r>
      <w:r w:rsidRPr="00594723">
        <w:rPr>
          <w:rFonts w:ascii="Arial" w:hAnsi="Arial" w:cs="Arial"/>
          <w:b/>
          <w:bCs/>
          <w:caps/>
          <w:color w:val="auto"/>
          <w:sz w:val="22"/>
          <w:highlight w:val="yellow"/>
        </w:rPr>
        <w:t>Instituição Estrangeira,</w:t>
      </w:r>
      <w:r w:rsidRPr="00594723">
        <w:rPr>
          <w:rFonts w:ascii="Arial" w:hAnsi="Arial" w:cs="Arial"/>
          <w:b/>
          <w:bCs/>
          <w:color w:val="auto"/>
          <w:sz w:val="22"/>
          <w:highlight w:val="yellow"/>
        </w:rPr>
        <w:t xml:space="preserve"> </w:t>
      </w:r>
      <w:r w:rsidRPr="00594723">
        <w:rPr>
          <w:rFonts w:ascii="Arial" w:hAnsi="Arial" w:cs="Arial"/>
          <w:color w:val="auto"/>
          <w:sz w:val="22"/>
          <w:highlight w:val="yellow"/>
        </w:rPr>
        <w:t>escrito no idioma oficial do país da instituição estrangeira)</w:t>
      </w:r>
      <w:r w:rsidRPr="00594723">
        <w:rPr>
          <w:rFonts w:ascii="Arial" w:hAnsi="Arial" w:cs="Arial"/>
          <w:bCs/>
          <w:color w:val="auto"/>
          <w:sz w:val="22"/>
          <w:highlight w:val="yellow"/>
        </w:rPr>
        <w:t>,</w:t>
      </w:r>
      <w:r w:rsidRPr="00594723">
        <w:rPr>
          <w:rFonts w:ascii="Arial" w:hAnsi="Arial" w:cs="Arial"/>
          <w:color w:val="auto"/>
          <w:sz w:val="22"/>
          <w:highlight w:val="yellow"/>
        </w:rPr>
        <w:t xml:space="preserve"> (</w:t>
      </w:r>
      <w:proofErr w:type="gramStart"/>
      <w:r w:rsidRPr="00594723">
        <w:rPr>
          <w:rFonts w:ascii="Arial" w:hAnsi="Arial" w:cs="Arial"/>
          <w:color w:val="auto"/>
          <w:sz w:val="22"/>
          <w:highlight w:val="yellow"/>
        </w:rPr>
        <w:t>.........</w:t>
      </w:r>
      <w:proofErr w:type="gramEnd"/>
      <w:r w:rsidRPr="00594723">
        <w:rPr>
          <w:rFonts w:ascii="Arial" w:hAnsi="Arial" w:cs="Arial"/>
          <w:color w:val="auto"/>
          <w:sz w:val="22"/>
          <w:highlight w:val="yellow"/>
        </w:rPr>
        <w:t xml:space="preserve"> </w:t>
      </w:r>
      <w:r w:rsidRPr="00594723">
        <w:rPr>
          <w:rFonts w:ascii="Arial" w:hAnsi="Arial" w:cs="Arial"/>
          <w:b/>
          <w:bCs/>
          <w:caps/>
          <w:color w:val="auto"/>
          <w:sz w:val="22"/>
          <w:highlight w:val="yellow"/>
        </w:rPr>
        <w:t>sigla oficial da instituição estrangeira</w:t>
      </w:r>
      <w:r w:rsidRPr="00594723">
        <w:rPr>
          <w:rFonts w:ascii="Arial" w:hAnsi="Arial" w:cs="Arial"/>
          <w:b/>
          <w:bCs/>
          <w:color w:val="auto"/>
          <w:sz w:val="22"/>
          <w:highlight w:val="yellow"/>
        </w:rPr>
        <w:t>, caso exista uma sigla oficial</w:t>
      </w:r>
      <w:r w:rsidRPr="00594723">
        <w:rPr>
          <w:rFonts w:ascii="Arial" w:hAnsi="Arial" w:cs="Arial"/>
          <w:color w:val="auto"/>
          <w:sz w:val="22"/>
          <w:highlight w:val="yellow"/>
        </w:rPr>
        <w:t>), .......... (</w:t>
      </w:r>
      <w:r w:rsidR="00E61B78">
        <w:rPr>
          <w:rFonts w:ascii="Arial" w:hAnsi="Arial" w:cs="Arial"/>
          <w:color w:val="auto"/>
          <w:sz w:val="22"/>
          <w:highlight w:val="yellow"/>
        </w:rPr>
        <w:t xml:space="preserve">Endereço - </w:t>
      </w:r>
      <w:r w:rsidRPr="00594723">
        <w:rPr>
          <w:rFonts w:ascii="Arial" w:hAnsi="Arial" w:cs="Arial"/>
          <w:color w:val="auto"/>
          <w:sz w:val="22"/>
          <w:highlight w:val="yellow"/>
        </w:rPr>
        <w:t xml:space="preserve">País), neste ato representada por seu (sua) </w:t>
      </w:r>
      <w:proofErr w:type="gramStart"/>
      <w:r w:rsidRPr="00594723">
        <w:rPr>
          <w:rFonts w:ascii="Arial" w:hAnsi="Arial" w:cs="Arial"/>
          <w:color w:val="auto"/>
          <w:sz w:val="22"/>
          <w:highlight w:val="yellow"/>
        </w:rPr>
        <w:t>Reitor(</w:t>
      </w:r>
      <w:proofErr w:type="gramEnd"/>
      <w:r w:rsidRPr="00594723">
        <w:rPr>
          <w:rFonts w:ascii="Arial" w:hAnsi="Arial" w:cs="Arial"/>
          <w:color w:val="auto"/>
          <w:sz w:val="22"/>
          <w:highlight w:val="yellow"/>
        </w:rPr>
        <w:t>a)/(Presidente), ............................... (nome completo do dirigente da instituição estrangeira)</w:t>
      </w:r>
      <w:proofErr w:type="gramStart"/>
      <w:r w:rsidR="00220586" w:rsidRPr="00594723">
        <w:rPr>
          <w:rFonts w:ascii="Arial" w:hAnsi="Arial" w:cs="Arial"/>
          <w:color w:val="auto"/>
          <w:sz w:val="22"/>
          <w:highlight w:val="yellow"/>
        </w:rPr>
        <w:t>…….</w:t>
      </w:r>
      <w:proofErr w:type="gramEnd"/>
      <w:r w:rsidRPr="00594723">
        <w:rPr>
          <w:rFonts w:ascii="Arial" w:hAnsi="Arial" w:cs="Arial"/>
          <w:color w:val="auto"/>
          <w:sz w:val="22"/>
          <w:highlight w:val="yellow"/>
        </w:rPr>
        <w:t xml:space="preserve">, no interesse da ................................. (nome oficial e completo da </w:t>
      </w:r>
      <w:r w:rsidRPr="00594723">
        <w:rPr>
          <w:rFonts w:ascii="Arial" w:hAnsi="Arial" w:cs="Arial"/>
          <w:b/>
          <w:bCs/>
          <w:caps/>
          <w:color w:val="auto"/>
          <w:sz w:val="22"/>
          <w:highlight w:val="yellow"/>
        </w:rPr>
        <w:t xml:space="preserve">Unidade de Ensino DA INSTITUIÇÃO </w:t>
      </w:r>
      <w:r w:rsidRPr="00594723">
        <w:rPr>
          <w:rFonts w:ascii="Arial" w:hAnsi="Arial" w:cs="Arial"/>
          <w:b/>
          <w:bCs/>
          <w:caps/>
          <w:sz w:val="22"/>
          <w:highlight w:val="yellow"/>
        </w:rPr>
        <w:t>ESTRANGEIRA</w:t>
      </w:r>
      <w:r w:rsidRPr="00594723">
        <w:rPr>
          <w:rFonts w:ascii="Arial" w:hAnsi="Arial" w:cs="Arial"/>
          <w:sz w:val="22"/>
          <w:highlight w:val="yellow"/>
        </w:rPr>
        <w:t>)</w:t>
      </w:r>
      <w:proofErr w:type="gramStart"/>
      <w:r w:rsidR="00220586" w:rsidRPr="00594723">
        <w:rPr>
          <w:rFonts w:ascii="Arial" w:hAnsi="Arial" w:cs="Arial"/>
          <w:sz w:val="22"/>
          <w:highlight w:val="yellow"/>
        </w:rPr>
        <w:t>…………</w:t>
      </w:r>
      <w:proofErr w:type="gramEnd"/>
      <w:r w:rsidRPr="00594723">
        <w:rPr>
          <w:rFonts w:ascii="Arial" w:hAnsi="Arial" w:cs="Arial"/>
          <w:color w:val="auto"/>
          <w:sz w:val="22"/>
          <w:highlight w:val="yellow"/>
        </w:rPr>
        <w:t xml:space="preserve">, </w:t>
      </w:r>
      <w:r w:rsidRPr="00594723">
        <w:rPr>
          <w:rFonts w:ascii="Arial" w:hAnsi="Arial" w:cs="Arial"/>
          <w:sz w:val="22"/>
          <w:highlight w:val="yellow"/>
        </w:rPr>
        <w:t>representada por seu (sua) Diretor(a)........................... (nome completo do dirigente da Unidade de Ensino da instituição estrangeira)</w:t>
      </w:r>
      <w:proofErr w:type="gramStart"/>
      <w:r w:rsidR="00220586" w:rsidRPr="00594723">
        <w:rPr>
          <w:rFonts w:ascii="Arial" w:hAnsi="Arial" w:cs="Arial"/>
          <w:sz w:val="22"/>
          <w:highlight w:val="yellow"/>
        </w:rPr>
        <w:t>………</w:t>
      </w:r>
      <w:proofErr w:type="gramEnd"/>
      <w:r w:rsidR="00220586" w:rsidRPr="00594723">
        <w:rPr>
          <w:rFonts w:ascii="Arial" w:hAnsi="Arial" w:cs="Arial"/>
          <w:sz w:val="22"/>
        </w:rPr>
        <w:t xml:space="preserve">, </w:t>
      </w:r>
      <w:r w:rsidRPr="00594723">
        <w:rPr>
          <w:rFonts w:ascii="Arial" w:hAnsi="Arial" w:cs="Arial"/>
          <w:sz w:val="22"/>
        </w:rPr>
        <w:t xml:space="preserve"> </w:t>
      </w:r>
      <w:r w:rsidRPr="00594723">
        <w:rPr>
          <w:rFonts w:ascii="Arial" w:hAnsi="Arial" w:cs="Arial"/>
          <w:color w:val="auto"/>
          <w:sz w:val="22"/>
        </w:rPr>
        <w:t>têm entre si justo e acertado o que segue, de acordo com as cláusulas e condições abaixo:</w:t>
      </w:r>
    </w:p>
    <w:p w:rsidR="006961CF" w:rsidRPr="00594723" w:rsidRDefault="006961CF">
      <w:pPr>
        <w:ind w:right="144"/>
        <w:jc w:val="both"/>
        <w:rPr>
          <w:rFonts w:ascii="Arial" w:hAnsi="Arial" w:cs="Arial"/>
          <w:sz w:val="22"/>
        </w:rPr>
      </w:pPr>
    </w:p>
    <w:p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PRIMEIRA – </w:t>
      </w:r>
      <w:r w:rsidRPr="00594723">
        <w:rPr>
          <w:rFonts w:ascii="Arial" w:hAnsi="Arial" w:cs="Arial"/>
          <w:b/>
          <w:bCs/>
          <w:sz w:val="22"/>
          <w:u w:val="single"/>
        </w:rPr>
        <w:t>OBJETO</w:t>
      </w:r>
    </w:p>
    <w:p w:rsidR="006961CF" w:rsidRPr="00594723" w:rsidRDefault="006961CF">
      <w:pPr>
        <w:ind w:right="144"/>
        <w:jc w:val="both"/>
        <w:rPr>
          <w:rFonts w:ascii="Arial" w:hAnsi="Arial" w:cs="Arial"/>
          <w:sz w:val="22"/>
        </w:rPr>
      </w:pPr>
    </w:p>
    <w:p w:rsidR="006961CF" w:rsidRDefault="006961CF">
      <w:pPr>
        <w:ind w:right="144"/>
        <w:jc w:val="both"/>
        <w:rPr>
          <w:rFonts w:ascii="Arial" w:hAnsi="Arial" w:cs="Arial"/>
          <w:sz w:val="22"/>
        </w:rPr>
      </w:pPr>
      <w:r w:rsidRPr="00594723">
        <w:rPr>
          <w:rFonts w:ascii="Arial" w:hAnsi="Arial" w:cs="Arial"/>
          <w:sz w:val="22"/>
        </w:rPr>
        <w:t xml:space="preserve">O presente convênio tem por </w:t>
      </w:r>
      <w:r w:rsidR="00E61B78">
        <w:rPr>
          <w:rFonts w:ascii="Arial" w:hAnsi="Arial" w:cs="Arial"/>
          <w:sz w:val="22"/>
        </w:rPr>
        <w:t>finalidade</w:t>
      </w:r>
      <w:r w:rsidRPr="00594723">
        <w:rPr>
          <w:rFonts w:ascii="Arial" w:hAnsi="Arial" w:cs="Arial"/>
          <w:sz w:val="22"/>
        </w:rPr>
        <w:t xml:space="preserve"> promover o intercâmbio </w:t>
      </w:r>
      <w:r w:rsidR="00E61B78">
        <w:rPr>
          <w:rFonts w:ascii="Arial" w:hAnsi="Arial" w:cs="Arial"/>
          <w:sz w:val="22"/>
        </w:rPr>
        <w:t xml:space="preserve">internacional </w:t>
      </w:r>
      <w:r w:rsidRPr="00594723">
        <w:rPr>
          <w:rFonts w:ascii="Arial" w:hAnsi="Arial" w:cs="Arial"/>
          <w:sz w:val="22"/>
        </w:rPr>
        <w:t>de estudantes</w:t>
      </w:r>
      <w:r w:rsidR="00E61B78">
        <w:rPr>
          <w:rFonts w:ascii="Arial" w:hAnsi="Arial" w:cs="Arial"/>
          <w:sz w:val="22"/>
        </w:rPr>
        <w:t xml:space="preserve"> de graduação</w:t>
      </w:r>
      <w:r w:rsidRPr="00594723">
        <w:rPr>
          <w:rFonts w:ascii="Arial" w:hAnsi="Arial" w:cs="Arial"/>
          <w:sz w:val="22"/>
        </w:rPr>
        <w:t xml:space="preserve"> </w:t>
      </w:r>
      <w:r w:rsidR="00E61B78">
        <w:rPr>
          <w:rFonts w:ascii="Arial" w:hAnsi="Arial" w:cs="Arial"/>
          <w:sz w:val="22"/>
        </w:rPr>
        <w:t xml:space="preserve">do curso de </w:t>
      </w:r>
      <w:r w:rsidR="00E61B78" w:rsidRPr="00E61B78">
        <w:rPr>
          <w:rFonts w:ascii="Arial" w:hAnsi="Arial" w:cs="Arial"/>
          <w:sz w:val="22"/>
          <w:highlight w:val="yellow"/>
        </w:rPr>
        <w:t>(</w:t>
      </w:r>
      <w:proofErr w:type="gramStart"/>
      <w:r w:rsidR="00E61B78" w:rsidRPr="00E61B78">
        <w:rPr>
          <w:rFonts w:ascii="Arial" w:hAnsi="Arial" w:cs="Arial"/>
          <w:sz w:val="22"/>
          <w:highlight w:val="yellow"/>
        </w:rPr>
        <w:t>....</w:t>
      </w:r>
      <w:proofErr w:type="gramEnd"/>
      <w:r w:rsidR="00E61B78" w:rsidRPr="00E61B78">
        <w:rPr>
          <w:rFonts w:ascii="Arial" w:hAnsi="Arial" w:cs="Arial"/>
          <w:sz w:val="22"/>
          <w:highlight w:val="yellow"/>
        </w:rPr>
        <w:t>)</w:t>
      </w:r>
      <w:r w:rsidR="00E61B78">
        <w:rPr>
          <w:rFonts w:ascii="Arial" w:hAnsi="Arial" w:cs="Arial"/>
          <w:sz w:val="22"/>
        </w:rPr>
        <w:t xml:space="preserve"> da FAUUSP e alunos de </w:t>
      </w:r>
      <w:proofErr w:type="spellStart"/>
      <w:r w:rsidR="00E61B78" w:rsidRPr="00E61B78">
        <w:rPr>
          <w:rFonts w:ascii="Arial" w:hAnsi="Arial" w:cs="Arial"/>
          <w:sz w:val="22"/>
          <w:highlight w:val="yellow"/>
        </w:rPr>
        <w:t>Laurea</w:t>
      </w:r>
      <w:proofErr w:type="spellEnd"/>
      <w:r w:rsidR="00E61B78" w:rsidRPr="00E61B78">
        <w:rPr>
          <w:rFonts w:ascii="Arial" w:hAnsi="Arial" w:cs="Arial"/>
          <w:sz w:val="22"/>
          <w:highlight w:val="yellow"/>
        </w:rPr>
        <w:t xml:space="preserve"> </w:t>
      </w:r>
      <w:proofErr w:type="spellStart"/>
      <w:r w:rsidR="00E61B78" w:rsidRPr="00E61B78">
        <w:rPr>
          <w:rFonts w:ascii="Arial" w:hAnsi="Arial" w:cs="Arial"/>
          <w:sz w:val="22"/>
          <w:highlight w:val="yellow"/>
        </w:rPr>
        <w:t>Magistrale</w:t>
      </w:r>
      <w:proofErr w:type="spellEnd"/>
      <w:r w:rsidR="00E61B78" w:rsidRPr="00E61B78">
        <w:rPr>
          <w:rFonts w:ascii="Arial" w:hAnsi="Arial" w:cs="Arial"/>
          <w:sz w:val="22"/>
          <w:highlight w:val="yellow"/>
        </w:rPr>
        <w:t xml:space="preserve"> de (....)</w:t>
      </w:r>
      <w:r w:rsidR="00E61B78">
        <w:rPr>
          <w:rFonts w:ascii="Arial" w:hAnsi="Arial" w:cs="Arial"/>
          <w:sz w:val="22"/>
        </w:rPr>
        <w:t xml:space="preserve"> da </w:t>
      </w:r>
      <w:r w:rsidR="00E61B78" w:rsidRPr="00E61B78">
        <w:rPr>
          <w:rFonts w:ascii="Arial" w:hAnsi="Arial" w:cs="Arial"/>
          <w:sz w:val="22"/>
          <w:highlight w:val="yellow"/>
        </w:rPr>
        <w:t>(Sigla oficial da Instituições Estrangeira)</w:t>
      </w:r>
      <w:r w:rsidR="00E61B78">
        <w:rPr>
          <w:rFonts w:ascii="Arial" w:hAnsi="Arial" w:cs="Arial"/>
          <w:sz w:val="22"/>
        </w:rPr>
        <w:t xml:space="preserve"> para obtenção de Duplo Diploma junto às instituições acordadas nesse convênio</w:t>
      </w:r>
      <w:r w:rsidRPr="00594723">
        <w:rPr>
          <w:rFonts w:ascii="Arial" w:hAnsi="Arial" w:cs="Arial"/>
          <w:sz w:val="22"/>
        </w:rPr>
        <w:t>.</w:t>
      </w:r>
    </w:p>
    <w:p w:rsidR="001A6CD0" w:rsidRDefault="001A6CD0">
      <w:pPr>
        <w:ind w:right="144"/>
        <w:jc w:val="both"/>
        <w:rPr>
          <w:rFonts w:ascii="Arial" w:hAnsi="Arial" w:cs="Arial"/>
          <w:sz w:val="22"/>
        </w:rPr>
      </w:pPr>
    </w:p>
    <w:p w:rsidR="001A6CD0" w:rsidRDefault="001A6CD0" w:rsidP="001A6CD0">
      <w:pPr>
        <w:ind w:right="144"/>
        <w:jc w:val="both"/>
        <w:rPr>
          <w:rFonts w:ascii="Arial" w:hAnsi="Arial" w:cs="Arial"/>
          <w:sz w:val="22"/>
        </w:rPr>
      </w:pPr>
      <w:r w:rsidRPr="001A6CD0">
        <w:rPr>
          <w:rFonts w:ascii="Arial" w:hAnsi="Arial" w:cs="Arial"/>
          <w:sz w:val="22"/>
        </w:rPr>
        <w:t>As Partes concordam em instituir um programa integrado de estudos, baseado sobre o reconhecimento dos</w:t>
      </w:r>
      <w:r>
        <w:rPr>
          <w:rFonts w:ascii="Arial" w:hAnsi="Arial" w:cs="Arial"/>
          <w:sz w:val="22"/>
        </w:rPr>
        <w:t xml:space="preserve"> </w:t>
      </w:r>
      <w:r w:rsidRPr="001A6CD0">
        <w:rPr>
          <w:rFonts w:ascii="Arial" w:hAnsi="Arial" w:cs="Arial"/>
          <w:sz w:val="22"/>
        </w:rPr>
        <w:t>respectivos percursos formativos e desenvolvido por ambas as Partes.</w:t>
      </w:r>
    </w:p>
    <w:p w:rsidR="001A6CD0" w:rsidRPr="001A6CD0" w:rsidRDefault="001A6CD0" w:rsidP="001A6CD0">
      <w:pPr>
        <w:ind w:right="144"/>
        <w:jc w:val="both"/>
        <w:rPr>
          <w:rFonts w:ascii="Arial" w:hAnsi="Arial" w:cs="Arial"/>
          <w:sz w:val="22"/>
        </w:rPr>
      </w:pPr>
    </w:p>
    <w:p w:rsidR="001A6CD0" w:rsidRPr="00594723" w:rsidRDefault="001A6CD0" w:rsidP="001A6CD0">
      <w:pPr>
        <w:ind w:right="144"/>
        <w:jc w:val="both"/>
        <w:rPr>
          <w:rFonts w:ascii="Arial" w:hAnsi="Arial" w:cs="Arial"/>
          <w:sz w:val="22"/>
        </w:rPr>
      </w:pPr>
      <w:r w:rsidRPr="001A6CD0">
        <w:rPr>
          <w:rFonts w:ascii="Arial" w:hAnsi="Arial" w:cs="Arial"/>
          <w:sz w:val="22"/>
        </w:rPr>
        <w:t>O Programa de Duplo Diploma se desenvolve de acordo com a normativa italiana e brasileira</w:t>
      </w:r>
      <w:r>
        <w:rPr>
          <w:rFonts w:ascii="Arial" w:hAnsi="Arial" w:cs="Arial"/>
          <w:sz w:val="22"/>
        </w:rPr>
        <w:t xml:space="preserve"> </w:t>
      </w:r>
      <w:r w:rsidRPr="001A6CD0">
        <w:rPr>
          <w:rFonts w:ascii="Arial" w:hAnsi="Arial" w:cs="Arial"/>
          <w:sz w:val="22"/>
        </w:rPr>
        <w:t>e com as normas e procedimentos internos das universidades parceiras.</w:t>
      </w:r>
    </w:p>
    <w:p w:rsidR="003819BD" w:rsidRPr="00594723" w:rsidRDefault="003819BD">
      <w:pPr>
        <w:ind w:right="144"/>
        <w:jc w:val="both"/>
        <w:rPr>
          <w:rFonts w:ascii="Arial" w:hAnsi="Arial" w:cs="Arial"/>
          <w:sz w:val="22"/>
        </w:rPr>
      </w:pPr>
    </w:p>
    <w:p w:rsidR="00E5685B" w:rsidRPr="00594723" w:rsidRDefault="00E5685B">
      <w:pPr>
        <w:ind w:right="144"/>
        <w:jc w:val="both"/>
        <w:rPr>
          <w:rFonts w:ascii="Arial" w:hAnsi="Arial" w:cs="Arial"/>
          <w:sz w:val="22"/>
        </w:rPr>
      </w:pPr>
    </w:p>
    <w:p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SEGUNDA </w:t>
      </w:r>
      <w:r w:rsidR="001A6CD0">
        <w:rPr>
          <w:rFonts w:ascii="Arial" w:hAnsi="Arial" w:cs="Arial"/>
          <w:b/>
          <w:bCs/>
          <w:sz w:val="22"/>
        </w:rPr>
        <w:t>–</w:t>
      </w:r>
      <w:r w:rsidRPr="00594723">
        <w:rPr>
          <w:rFonts w:ascii="Arial" w:hAnsi="Arial" w:cs="Arial"/>
          <w:b/>
          <w:bCs/>
          <w:sz w:val="22"/>
        </w:rPr>
        <w:t xml:space="preserve"> </w:t>
      </w:r>
      <w:r w:rsidR="001A6CD0">
        <w:rPr>
          <w:rFonts w:ascii="Arial" w:hAnsi="Arial" w:cs="Arial"/>
          <w:b/>
          <w:bCs/>
          <w:sz w:val="22"/>
          <w:u w:val="single"/>
        </w:rPr>
        <w:t>REQUISITOS DE ADMISSÃO</w:t>
      </w:r>
    </w:p>
    <w:p w:rsidR="006961CF" w:rsidRPr="00594723" w:rsidRDefault="006961CF">
      <w:pPr>
        <w:ind w:right="144"/>
        <w:jc w:val="both"/>
        <w:rPr>
          <w:rFonts w:ascii="Arial" w:hAnsi="Arial" w:cs="Arial"/>
          <w:sz w:val="22"/>
        </w:rPr>
      </w:pPr>
    </w:p>
    <w:p w:rsidR="001A6CD0" w:rsidRPr="001A6CD0" w:rsidRDefault="00866387" w:rsidP="001A6CD0">
      <w:pPr>
        <w:pStyle w:val="PargrafodaLista"/>
        <w:numPr>
          <w:ilvl w:val="0"/>
          <w:numId w:val="30"/>
        </w:numPr>
        <w:ind w:right="144"/>
        <w:jc w:val="both"/>
        <w:rPr>
          <w:rFonts w:ascii="Arial" w:hAnsi="Arial" w:cs="Arial"/>
          <w:sz w:val="22"/>
        </w:rPr>
      </w:pPr>
      <w:r>
        <w:rPr>
          <w:rFonts w:ascii="Arial" w:hAnsi="Arial" w:cs="Arial"/>
          <w:sz w:val="22"/>
        </w:rPr>
        <w:t>Requisitos para indicação pela</w:t>
      </w:r>
      <w:r w:rsidR="001A6CD0" w:rsidRPr="001A6CD0">
        <w:rPr>
          <w:rFonts w:ascii="Arial" w:hAnsi="Arial" w:cs="Arial"/>
          <w:sz w:val="22"/>
        </w:rPr>
        <w:t xml:space="preserve"> FAUUSP</w:t>
      </w:r>
    </w:p>
    <w:p w:rsidR="001A6CD0" w:rsidRDefault="001A6CD0" w:rsidP="001A6CD0">
      <w:pPr>
        <w:pStyle w:val="PargrafodaLista"/>
        <w:numPr>
          <w:ilvl w:val="1"/>
          <w:numId w:val="30"/>
        </w:numPr>
        <w:ind w:right="144"/>
        <w:jc w:val="both"/>
        <w:rPr>
          <w:rFonts w:ascii="Arial" w:hAnsi="Arial" w:cs="Arial"/>
          <w:sz w:val="22"/>
        </w:rPr>
      </w:pPr>
      <w:r w:rsidRPr="001A6CD0">
        <w:rPr>
          <w:rFonts w:ascii="Arial" w:hAnsi="Arial" w:cs="Arial"/>
          <w:sz w:val="22"/>
        </w:rPr>
        <w:t xml:space="preserve">Podem fazer parte do Programa de Duplo Diploma os estudantes regularmente matriculados no curso de </w:t>
      </w:r>
      <w:r w:rsidRPr="001A6CD0">
        <w:rPr>
          <w:rFonts w:ascii="Arial" w:hAnsi="Arial" w:cs="Arial"/>
          <w:sz w:val="22"/>
          <w:highlight w:val="yellow"/>
        </w:rPr>
        <w:t>(...</w:t>
      </w:r>
      <w:proofErr w:type="gramStart"/>
      <w:r w:rsidRPr="001A6CD0">
        <w:rPr>
          <w:rFonts w:ascii="Arial" w:hAnsi="Arial" w:cs="Arial"/>
          <w:sz w:val="22"/>
          <w:highlight w:val="yellow"/>
        </w:rPr>
        <w:t>)</w:t>
      </w:r>
      <w:r w:rsidRPr="001A6CD0">
        <w:rPr>
          <w:rFonts w:ascii="Arial" w:hAnsi="Arial" w:cs="Arial"/>
          <w:sz w:val="22"/>
        </w:rPr>
        <w:t xml:space="preserve"> </w:t>
      </w:r>
      <w:r w:rsidRPr="001A6CD0">
        <w:rPr>
          <w:rFonts w:ascii="Arial" w:hAnsi="Arial" w:cs="Arial"/>
          <w:sz w:val="22"/>
        </w:rPr>
        <w:t>,</w:t>
      </w:r>
      <w:proofErr w:type="gramEnd"/>
      <w:r w:rsidRPr="001A6CD0">
        <w:rPr>
          <w:rFonts w:ascii="Arial" w:hAnsi="Arial" w:cs="Arial"/>
          <w:sz w:val="22"/>
        </w:rPr>
        <w:t xml:space="preserve"> junto à Junto à Universidade de</w:t>
      </w:r>
      <w:r w:rsidRPr="001A6CD0">
        <w:rPr>
          <w:rFonts w:ascii="Arial" w:hAnsi="Arial" w:cs="Arial"/>
          <w:sz w:val="22"/>
        </w:rPr>
        <w:t xml:space="preserve"> </w:t>
      </w:r>
      <w:r w:rsidRPr="001A6CD0">
        <w:rPr>
          <w:rFonts w:ascii="Arial" w:hAnsi="Arial" w:cs="Arial"/>
          <w:sz w:val="22"/>
        </w:rPr>
        <w:t xml:space="preserve">São Paulo, Faculdade de </w:t>
      </w:r>
      <w:r w:rsidRPr="001A6CD0">
        <w:rPr>
          <w:rFonts w:ascii="Arial" w:hAnsi="Arial" w:cs="Arial"/>
          <w:sz w:val="22"/>
        </w:rPr>
        <w:t>Arquitetura e Urbanismo</w:t>
      </w:r>
      <w:r>
        <w:rPr>
          <w:rFonts w:ascii="Arial" w:hAnsi="Arial" w:cs="Arial"/>
          <w:sz w:val="22"/>
        </w:rPr>
        <w:t xml:space="preserve"> (FAUUSP)</w:t>
      </w:r>
      <w:r w:rsidRPr="001A6CD0">
        <w:rPr>
          <w:rFonts w:ascii="Arial" w:hAnsi="Arial" w:cs="Arial"/>
          <w:sz w:val="22"/>
        </w:rPr>
        <w:t>.</w:t>
      </w:r>
    </w:p>
    <w:p w:rsidR="001A6CD0" w:rsidRDefault="001A6CD0" w:rsidP="001A6CD0">
      <w:pPr>
        <w:pStyle w:val="PargrafodaLista"/>
        <w:numPr>
          <w:ilvl w:val="1"/>
          <w:numId w:val="30"/>
        </w:numPr>
        <w:ind w:right="144"/>
        <w:jc w:val="both"/>
        <w:rPr>
          <w:rFonts w:ascii="Arial" w:hAnsi="Arial" w:cs="Arial"/>
          <w:sz w:val="22"/>
        </w:rPr>
      </w:pPr>
      <w:r>
        <w:rPr>
          <w:rFonts w:ascii="Arial" w:hAnsi="Arial" w:cs="Arial"/>
          <w:sz w:val="22"/>
        </w:rPr>
        <w:lastRenderedPageBreak/>
        <w:t xml:space="preserve">Os estudantes da FAUUSP deverão ter frequentado e concluído até o </w:t>
      </w:r>
      <w:r w:rsidRPr="001A6CD0">
        <w:rPr>
          <w:rFonts w:ascii="Arial" w:hAnsi="Arial" w:cs="Arial"/>
          <w:sz w:val="22"/>
          <w:highlight w:val="yellow"/>
        </w:rPr>
        <w:t>x</w:t>
      </w:r>
      <w:r>
        <w:rPr>
          <w:rFonts w:ascii="Arial" w:hAnsi="Arial" w:cs="Arial"/>
          <w:sz w:val="22"/>
        </w:rPr>
        <w:t xml:space="preserve"> semestre, e</w:t>
      </w:r>
      <w:r w:rsidR="00866387">
        <w:rPr>
          <w:rFonts w:ascii="Arial" w:hAnsi="Arial" w:cs="Arial"/>
          <w:sz w:val="22"/>
        </w:rPr>
        <w:t>,</w:t>
      </w:r>
      <w:r>
        <w:rPr>
          <w:rFonts w:ascii="Arial" w:hAnsi="Arial" w:cs="Arial"/>
          <w:sz w:val="22"/>
        </w:rPr>
        <w:t xml:space="preserve"> portanto tendo finalizado todas as disciplinas obrigatórias até o semestre supracitado junto à Universidade de origem. </w:t>
      </w:r>
    </w:p>
    <w:p w:rsidR="00866387" w:rsidRDefault="00866387" w:rsidP="00866387">
      <w:pPr>
        <w:pStyle w:val="PargrafodaLista"/>
        <w:numPr>
          <w:ilvl w:val="1"/>
          <w:numId w:val="30"/>
        </w:numPr>
        <w:ind w:right="144"/>
        <w:jc w:val="both"/>
        <w:rPr>
          <w:rFonts w:ascii="Arial" w:hAnsi="Arial" w:cs="Arial"/>
          <w:sz w:val="22"/>
        </w:rPr>
      </w:pPr>
      <w:r>
        <w:rPr>
          <w:rFonts w:ascii="Arial" w:hAnsi="Arial" w:cs="Arial"/>
          <w:sz w:val="22"/>
        </w:rPr>
        <w:t xml:space="preserve">Junto à Universidade que os recebe </w:t>
      </w:r>
      <w:r w:rsidRPr="00E61B78">
        <w:rPr>
          <w:rFonts w:ascii="Arial" w:hAnsi="Arial" w:cs="Arial"/>
          <w:sz w:val="22"/>
          <w:highlight w:val="yellow"/>
        </w:rPr>
        <w:t>(Sigla oficial da Instituiç</w:t>
      </w:r>
      <w:r>
        <w:rPr>
          <w:rFonts w:ascii="Arial" w:hAnsi="Arial" w:cs="Arial"/>
          <w:sz w:val="22"/>
          <w:highlight w:val="yellow"/>
        </w:rPr>
        <w:t>ão</w:t>
      </w:r>
      <w:r w:rsidRPr="00E61B78">
        <w:rPr>
          <w:rFonts w:ascii="Arial" w:hAnsi="Arial" w:cs="Arial"/>
          <w:sz w:val="22"/>
          <w:highlight w:val="yellow"/>
        </w:rPr>
        <w:t xml:space="preserve"> Estrangeira)</w:t>
      </w:r>
      <w:r>
        <w:rPr>
          <w:rFonts w:ascii="Arial" w:hAnsi="Arial" w:cs="Arial"/>
          <w:sz w:val="22"/>
        </w:rPr>
        <w:t xml:space="preserve">, o aluno da FAU deverá cursar o 1º e 2º ano da </w:t>
      </w:r>
      <w:proofErr w:type="spellStart"/>
      <w:r>
        <w:rPr>
          <w:rFonts w:ascii="Arial" w:hAnsi="Arial" w:cs="Arial"/>
          <w:sz w:val="22"/>
        </w:rPr>
        <w:t>Laurea</w:t>
      </w:r>
      <w:proofErr w:type="spellEnd"/>
      <w:r>
        <w:rPr>
          <w:rFonts w:ascii="Arial" w:hAnsi="Arial" w:cs="Arial"/>
          <w:sz w:val="22"/>
        </w:rPr>
        <w:t xml:space="preserve"> </w:t>
      </w:r>
      <w:proofErr w:type="spellStart"/>
      <w:r>
        <w:rPr>
          <w:rFonts w:ascii="Arial" w:hAnsi="Arial" w:cs="Arial"/>
          <w:sz w:val="22"/>
        </w:rPr>
        <w:t>Magistrale</w:t>
      </w:r>
      <w:proofErr w:type="spellEnd"/>
      <w:r>
        <w:rPr>
          <w:rFonts w:ascii="Arial" w:hAnsi="Arial" w:cs="Arial"/>
          <w:sz w:val="22"/>
        </w:rPr>
        <w:t xml:space="preserve"> </w:t>
      </w:r>
      <w:r w:rsidRPr="00866387">
        <w:rPr>
          <w:rFonts w:ascii="Arial" w:hAnsi="Arial" w:cs="Arial"/>
          <w:sz w:val="22"/>
          <w:highlight w:val="yellow"/>
        </w:rPr>
        <w:t>(nome do curso)</w:t>
      </w:r>
      <w:r>
        <w:rPr>
          <w:rFonts w:ascii="Arial" w:hAnsi="Arial" w:cs="Arial"/>
          <w:sz w:val="22"/>
        </w:rPr>
        <w:t>, o que corresponde ao 2º ciclo conforme o Tratado de Bolonha.</w:t>
      </w:r>
    </w:p>
    <w:p w:rsidR="00866387" w:rsidRDefault="00866387" w:rsidP="00866387">
      <w:pPr>
        <w:pStyle w:val="PargrafodaLista"/>
        <w:numPr>
          <w:ilvl w:val="0"/>
          <w:numId w:val="30"/>
        </w:numPr>
        <w:ind w:right="144"/>
        <w:jc w:val="both"/>
        <w:rPr>
          <w:rFonts w:ascii="Arial" w:hAnsi="Arial" w:cs="Arial"/>
          <w:sz w:val="22"/>
        </w:rPr>
      </w:pPr>
      <w:r>
        <w:rPr>
          <w:rFonts w:ascii="Arial" w:hAnsi="Arial" w:cs="Arial"/>
          <w:sz w:val="22"/>
        </w:rPr>
        <w:t>Requisitos para indicação pela</w:t>
      </w:r>
      <w:r w:rsidRPr="001A6CD0">
        <w:rPr>
          <w:rFonts w:ascii="Arial" w:hAnsi="Arial" w:cs="Arial"/>
          <w:sz w:val="22"/>
        </w:rPr>
        <w:t xml:space="preserve"> </w:t>
      </w:r>
      <w:r w:rsidRPr="00E61B78">
        <w:rPr>
          <w:rFonts w:ascii="Arial" w:hAnsi="Arial" w:cs="Arial"/>
          <w:sz w:val="22"/>
          <w:highlight w:val="yellow"/>
        </w:rPr>
        <w:t>(Sigla oficial da Instituiç</w:t>
      </w:r>
      <w:r>
        <w:rPr>
          <w:rFonts w:ascii="Arial" w:hAnsi="Arial" w:cs="Arial"/>
          <w:sz w:val="22"/>
          <w:highlight w:val="yellow"/>
        </w:rPr>
        <w:t>ão</w:t>
      </w:r>
      <w:r w:rsidRPr="00E61B78">
        <w:rPr>
          <w:rFonts w:ascii="Arial" w:hAnsi="Arial" w:cs="Arial"/>
          <w:sz w:val="22"/>
          <w:highlight w:val="yellow"/>
        </w:rPr>
        <w:t xml:space="preserve"> Estrangeira)</w:t>
      </w:r>
    </w:p>
    <w:p w:rsidR="00866387" w:rsidRDefault="00866387" w:rsidP="00866387">
      <w:pPr>
        <w:pStyle w:val="PargrafodaLista"/>
        <w:numPr>
          <w:ilvl w:val="1"/>
          <w:numId w:val="30"/>
        </w:numPr>
        <w:ind w:right="144"/>
        <w:jc w:val="both"/>
        <w:rPr>
          <w:rFonts w:ascii="Arial" w:hAnsi="Arial" w:cs="Arial"/>
          <w:sz w:val="22"/>
        </w:rPr>
      </w:pPr>
      <w:r w:rsidRPr="001A6CD0">
        <w:rPr>
          <w:rFonts w:ascii="Arial" w:hAnsi="Arial" w:cs="Arial"/>
          <w:sz w:val="22"/>
        </w:rPr>
        <w:t xml:space="preserve">Podem fazer parte do Programa de Duplo Diploma os estudantes regularmente matriculados no curso de </w:t>
      </w:r>
      <w:r w:rsidRPr="001A6CD0">
        <w:rPr>
          <w:rFonts w:ascii="Arial" w:hAnsi="Arial" w:cs="Arial"/>
          <w:sz w:val="22"/>
          <w:highlight w:val="yellow"/>
        </w:rPr>
        <w:t>(...</w:t>
      </w:r>
      <w:proofErr w:type="gramStart"/>
      <w:r w:rsidRPr="001A6CD0">
        <w:rPr>
          <w:rFonts w:ascii="Arial" w:hAnsi="Arial" w:cs="Arial"/>
          <w:sz w:val="22"/>
          <w:highlight w:val="yellow"/>
        </w:rPr>
        <w:t>)</w:t>
      </w:r>
      <w:r w:rsidRPr="001A6CD0">
        <w:rPr>
          <w:rFonts w:ascii="Arial" w:hAnsi="Arial" w:cs="Arial"/>
          <w:sz w:val="22"/>
        </w:rPr>
        <w:t xml:space="preserve"> ,</w:t>
      </w:r>
      <w:proofErr w:type="gramEnd"/>
      <w:r w:rsidRPr="001A6CD0">
        <w:rPr>
          <w:rFonts w:ascii="Arial" w:hAnsi="Arial" w:cs="Arial"/>
          <w:sz w:val="22"/>
        </w:rPr>
        <w:t xml:space="preserve"> junto à Junto à </w:t>
      </w:r>
      <w:r w:rsidRPr="00866387">
        <w:rPr>
          <w:rFonts w:ascii="Arial" w:hAnsi="Arial" w:cs="Arial"/>
          <w:sz w:val="22"/>
          <w:highlight w:val="yellow"/>
        </w:rPr>
        <w:t>(Instituição Estrangeira)</w:t>
      </w:r>
      <w:r w:rsidRPr="001A6CD0">
        <w:rPr>
          <w:rFonts w:ascii="Arial" w:hAnsi="Arial" w:cs="Arial"/>
          <w:sz w:val="22"/>
        </w:rPr>
        <w:t>.</w:t>
      </w:r>
      <w:r>
        <w:rPr>
          <w:rFonts w:ascii="Arial" w:hAnsi="Arial" w:cs="Arial"/>
          <w:sz w:val="22"/>
        </w:rPr>
        <w:t xml:space="preserve"> </w:t>
      </w:r>
    </w:p>
    <w:p w:rsidR="00866387" w:rsidRDefault="00866387" w:rsidP="00866387">
      <w:pPr>
        <w:pStyle w:val="PargrafodaLista"/>
        <w:numPr>
          <w:ilvl w:val="1"/>
          <w:numId w:val="30"/>
        </w:numPr>
        <w:ind w:right="144"/>
        <w:jc w:val="both"/>
        <w:rPr>
          <w:rFonts w:ascii="Arial" w:hAnsi="Arial" w:cs="Arial"/>
          <w:sz w:val="22"/>
        </w:rPr>
      </w:pPr>
      <w:r>
        <w:rPr>
          <w:rFonts w:ascii="Arial" w:hAnsi="Arial" w:cs="Arial"/>
          <w:sz w:val="22"/>
        </w:rPr>
        <w:t xml:space="preserve">Os estudantes da </w:t>
      </w:r>
      <w:r w:rsidRPr="00E61B78">
        <w:rPr>
          <w:rFonts w:ascii="Arial" w:hAnsi="Arial" w:cs="Arial"/>
          <w:sz w:val="22"/>
          <w:highlight w:val="yellow"/>
        </w:rPr>
        <w:t>(Sigla oficial da Instituiç</w:t>
      </w:r>
      <w:r>
        <w:rPr>
          <w:rFonts w:ascii="Arial" w:hAnsi="Arial" w:cs="Arial"/>
          <w:sz w:val="22"/>
          <w:highlight w:val="yellow"/>
        </w:rPr>
        <w:t>ão</w:t>
      </w:r>
      <w:r w:rsidRPr="00E61B78">
        <w:rPr>
          <w:rFonts w:ascii="Arial" w:hAnsi="Arial" w:cs="Arial"/>
          <w:sz w:val="22"/>
          <w:highlight w:val="yellow"/>
        </w:rPr>
        <w:t xml:space="preserve"> Estrangeira)</w:t>
      </w:r>
      <w:r>
        <w:rPr>
          <w:rFonts w:ascii="Arial" w:hAnsi="Arial" w:cs="Arial"/>
          <w:sz w:val="22"/>
        </w:rPr>
        <w:t xml:space="preserve"> deverão ter frequentado e concluído até o </w:t>
      </w:r>
      <w:r w:rsidRPr="001A6CD0">
        <w:rPr>
          <w:rFonts w:ascii="Arial" w:hAnsi="Arial" w:cs="Arial"/>
          <w:sz w:val="22"/>
          <w:highlight w:val="yellow"/>
        </w:rPr>
        <w:t>x</w:t>
      </w:r>
      <w:r>
        <w:rPr>
          <w:rFonts w:ascii="Arial" w:hAnsi="Arial" w:cs="Arial"/>
          <w:sz w:val="22"/>
        </w:rPr>
        <w:t xml:space="preserve"> semestre, e, portanto tendo finalizado </w:t>
      </w:r>
      <w:r>
        <w:rPr>
          <w:rFonts w:ascii="Arial" w:hAnsi="Arial" w:cs="Arial"/>
          <w:sz w:val="22"/>
        </w:rPr>
        <w:t>o 1º ciclo conforme o Tratado de Bolonha.</w:t>
      </w:r>
      <w:r>
        <w:rPr>
          <w:rFonts w:ascii="Arial" w:hAnsi="Arial" w:cs="Arial"/>
          <w:sz w:val="22"/>
        </w:rPr>
        <w:t xml:space="preserve"> </w:t>
      </w:r>
    </w:p>
    <w:p w:rsidR="00866387" w:rsidRDefault="00866387" w:rsidP="00866387">
      <w:pPr>
        <w:pStyle w:val="PargrafodaLista"/>
        <w:numPr>
          <w:ilvl w:val="1"/>
          <w:numId w:val="30"/>
        </w:numPr>
        <w:ind w:right="144"/>
        <w:jc w:val="both"/>
        <w:rPr>
          <w:rFonts w:ascii="Arial" w:hAnsi="Arial" w:cs="Arial"/>
          <w:sz w:val="22"/>
        </w:rPr>
      </w:pPr>
      <w:r>
        <w:rPr>
          <w:rFonts w:ascii="Arial" w:hAnsi="Arial" w:cs="Arial"/>
          <w:sz w:val="22"/>
        </w:rPr>
        <w:t xml:space="preserve">Junto à Universidade que os </w:t>
      </w:r>
      <w:r w:rsidRPr="00866387">
        <w:rPr>
          <w:rFonts w:ascii="Arial" w:hAnsi="Arial" w:cs="Arial"/>
          <w:sz w:val="22"/>
        </w:rPr>
        <w:t>recebe (</w:t>
      </w:r>
      <w:r w:rsidRPr="00866387">
        <w:rPr>
          <w:rFonts w:ascii="Arial" w:hAnsi="Arial" w:cs="Arial"/>
          <w:sz w:val="22"/>
        </w:rPr>
        <w:t>FAU</w:t>
      </w:r>
      <w:r w:rsidRPr="00866387">
        <w:rPr>
          <w:rFonts w:ascii="Arial" w:hAnsi="Arial" w:cs="Arial"/>
          <w:sz w:val="22"/>
        </w:rPr>
        <w:t>),</w:t>
      </w:r>
      <w:r>
        <w:rPr>
          <w:rFonts w:ascii="Arial" w:hAnsi="Arial" w:cs="Arial"/>
          <w:sz w:val="22"/>
        </w:rPr>
        <w:t xml:space="preserve"> o aluno da </w:t>
      </w:r>
      <w:r w:rsidRPr="00E61B78">
        <w:rPr>
          <w:rFonts w:ascii="Arial" w:hAnsi="Arial" w:cs="Arial"/>
          <w:sz w:val="22"/>
          <w:highlight w:val="yellow"/>
        </w:rPr>
        <w:t>(Sigla oficial da Instituiç</w:t>
      </w:r>
      <w:r>
        <w:rPr>
          <w:rFonts w:ascii="Arial" w:hAnsi="Arial" w:cs="Arial"/>
          <w:sz w:val="22"/>
          <w:highlight w:val="yellow"/>
        </w:rPr>
        <w:t>ão</w:t>
      </w:r>
      <w:r w:rsidRPr="00E61B78">
        <w:rPr>
          <w:rFonts w:ascii="Arial" w:hAnsi="Arial" w:cs="Arial"/>
          <w:sz w:val="22"/>
          <w:highlight w:val="yellow"/>
        </w:rPr>
        <w:t xml:space="preserve"> Estrangeira)</w:t>
      </w:r>
      <w:proofErr w:type="gramStart"/>
      <w:r>
        <w:rPr>
          <w:rFonts w:ascii="Arial" w:hAnsi="Arial" w:cs="Arial"/>
          <w:sz w:val="22"/>
        </w:rPr>
        <w:t xml:space="preserve">  </w:t>
      </w:r>
      <w:proofErr w:type="gramEnd"/>
      <w:r>
        <w:rPr>
          <w:rFonts w:ascii="Arial" w:hAnsi="Arial" w:cs="Arial"/>
          <w:sz w:val="22"/>
        </w:rPr>
        <w:t xml:space="preserve">deverá cursar </w:t>
      </w:r>
      <w:r w:rsidR="00AA3362">
        <w:rPr>
          <w:rFonts w:ascii="Arial" w:hAnsi="Arial" w:cs="Arial"/>
          <w:sz w:val="22"/>
        </w:rPr>
        <w:t>as disciplinas referentes ao</w:t>
      </w:r>
      <w:r>
        <w:rPr>
          <w:rFonts w:ascii="Arial" w:hAnsi="Arial" w:cs="Arial"/>
          <w:sz w:val="22"/>
        </w:rPr>
        <w:t xml:space="preserve"> </w:t>
      </w:r>
      <w:r w:rsidR="00AA3362">
        <w:rPr>
          <w:rFonts w:ascii="Arial" w:hAnsi="Arial" w:cs="Arial"/>
          <w:sz w:val="22"/>
        </w:rPr>
        <w:t>4</w:t>
      </w:r>
      <w:r>
        <w:rPr>
          <w:rFonts w:ascii="Arial" w:hAnsi="Arial" w:cs="Arial"/>
          <w:sz w:val="22"/>
        </w:rPr>
        <w:t xml:space="preserve">º e </w:t>
      </w:r>
      <w:r w:rsidR="00AA3362">
        <w:rPr>
          <w:rFonts w:ascii="Arial" w:hAnsi="Arial" w:cs="Arial"/>
          <w:sz w:val="22"/>
        </w:rPr>
        <w:t>5</w:t>
      </w:r>
      <w:r>
        <w:rPr>
          <w:rFonts w:ascii="Arial" w:hAnsi="Arial" w:cs="Arial"/>
          <w:sz w:val="22"/>
        </w:rPr>
        <w:t xml:space="preserve">º ano da </w:t>
      </w:r>
      <w:r w:rsidR="00AA3362">
        <w:rPr>
          <w:rFonts w:ascii="Arial" w:hAnsi="Arial" w:cs="Arial"/>
          <w:sz w:val="22"/>
        </w:rPr>
        <w:t>Graduação em</w:t>
      </w:r>
      <w:r>
        <w:rPr>
          <w:rFonts w:ascii="Arial" w:hAnsi="Arial" w:cs="Arial"/>
          <w:sz w:val="22"/>
        </w:rPr>
        <w:t xml:space="preserve"> </w:t>
      </w:r>
      <w:r w:rsidRPr="00866387">
        <w:rPr>
          <w:rFonts w:ascii="Arial" w:hAnsi="Arial" w:cs="Arial"/>
          <w:sz w:val="22"/>
          <w:highlight w:val="yellow"/>
        </w:rPr>
        <w:t>(nome do curso)</w:t>
      </w:r>
      <w:r>
        <w:rPr>
          <w:rFonts w:ascii="Arial" w:hAnsi="Arial" w:cs="Arial"/>
          <w:sz w:val="22"/>
        </w:rPr>
        <w:t>.</w:t>
      </w:r>
    </w:p>
    <w:p w:rsidR="00AA3362" w:rsidRDefault="00AA3362" w:rsidP="00AA3362">
      <w:pPr>
        <w:pStyle w:val="PargrafodaLista"/>
        <w:numPr>
          <w:ilvl w:val="0"/>
          <w:numId w:val="30"/>
        </w:numPr>
        <w:ind w:right="144"/>
        <w:jc w:val="both"/>
        <w:rPr>
          <w:rFonts w:ascii="Arial" w:hAnsi="Arial" w:cs="Arial"/>
          <w:sz w:val="22"/>
        </w:rPr>
      </w:pPr>
      <w:r w:rsidRPr="00AA3362">
        <w:rPr>
          <w:rFonts w:ascii="Arial" w:hAnsi="Arial" w:cs="Arial"/>
          <w:sz w:val="22"/>
        </w:rPr>
        <w:t xml:space="preserve">Todo estudante deverá frequentar </w:t>
      </w:r>
      <w:r w:rsidRPr="00AA3362">
        <w:rPr>
          <w:rFonts w:ascii="Arial" w:hAnsi="Arial" w:cs="Arial"/>
          <w:sz w:val="22"/>
          <w:highlight w:val="yellow"/>
        </w:rPr>
        <w:t>x</w:t>
      </w:r>
      <w:r w:rsidRPr="00AA3362">
        <w:rPr>
          <w:rFonts w:ascii="Arial" w:hAnsi="Arial" w:cs="Arial"/>
          <w:sz w:val="22"/>
        </w:rPr>
        <w:t xml:space="preserve"> semestres junto à própria Universidade de origem,</w:t>
      </w:r>
      <w:r w:rsidRPr="00AA3362">
        <w:rPr>
          <w:rFonts w:ascii="Arial" w:hAnsi="Arial" w:cs="Arial"/>
          <w:sz w:val="22"/>
        </w:rPr>
        <w:t xml:space="preserve"> </w:t>
      </w:r>
      <w:r w:rsidRPr="00AA3362">
        <w:rPr>
          <w:rFonts w:ascii="Arial" w:hAnsi="Arial" w:cs="Arial"/>
          <w:sz w:val="22"/>
        </w:rPr>
        <w:t>realizando as avaliações previstas no próprio plano de estudos e, junto à Universidade receptora,</w:t>
      </w:r>
      <w:r w:rsidRPr="00AA3362">
        <w:rPr>
          <w:rFonts w:ascii="Arial" w:hAnsi="Arial" w:cs="Arial"/>
          <w:sz w:val="22"/>
        </w:rPr>
        <w:t xml:space="preserve"> </w:t>
      </w:r>
      <w:r w:rsidRPr="00AA3362">
        <w:rPr>
          <w:rFonts w:ascii="Arial" w:hAnsi="Arial" w:cs="Arial"/>
          <w:sz w:val="22"/>
          <w:highlight w:val="yellow"/>
        </w:rPr>
        <w:t>x</w:t>
      </w:r>
      <w:r w:rsidRPr="00AA3362">
        <w:rPr>
          <w:rFonts w:ascii="Arial" w:hAnsi="Arial" w:cs="Arial"/>
          <w:sz w:val="22"/>
        </w:rPr>
        <w:t xml:space="preserve"> semestres. Deverá, junto à Universidade receptora, realizar todos os exames e cumprir as</w:t>
      </w:r>
      <w:r w:rsidRPr="00AA3362">
        <w:rPr>
          <w:rFonts w:ascii="Arial" w:hAnsi="Arial" w:cs="Arial"/>
          <w:sz w:val="22"/>
        </w:rPr>
        <w:t xml:space="preserve"> </w:t>
      </w:r>
      <w:r w:rsidRPr="00AA3362">
        <w:rPr>
          <w:rFonts w:ascii="Arial" w:hAnsi="Arial" w:cs="Arial"/>
          <w:sz w:val="22"/>
        </w:rPr>
        <w:t>obrigações acadêmicas previstas no Programa de Duplo Diploma, que serão convalidadas junto</w:t>
      </w:r>
      <w:r w:rsidRPr="00AA3362">
        <w:rPr>
          <w:rFonts w:ascii="Arial" w:hAnsi="Arial" w:cs="Arial"/>
          <w:sz w:val="22"/>
        </w:rPr>
        <w:t xml:space="preserve"> </w:t>
      </w:r>
      <w:r w:rsidRPr="00AA3362">
        <w:rPr>
          <w:rFonts w:ascii="Arial" w:hAnsi="Arial" w:cs="Arial"/>
          <w:sz w:val="22"/>
        </w:rPr>
        <w:t xml:space="preserve">à Universidade de origem, a fim de receber o título de estudo por </w:t>
      </w:r>
      <w:proofErr w:type="gramStart"/>
      <w:r w:rsidRPr="00AA3362">
        <w:rPr>
          <w:rFonts w:ascii="Arial" w:hAnsi="Arial" w:cs="Arial"/>
          <w:sz w:val="22"/>
        </w:rPr>
        <w:t>esta concedido</w:t>
      </w:r>
      <w:proofErr w:type="gramEnd"/>
      <w:r>
        <w:rPr>
          <w:rFonts w:ascii="Arial" w:hAnsi="Arial" w:cs="Arial"/>
          <w:sz w:val="22"/>
        </w:rPr>
        <w:t>.</w:t>
      </w:r>
    </w:p>
    <w:p w:rsidR="00AA3362" w:rsidRDefault="00AA3362" w:rsidP="00AA3362">
      <w:pPr>
        <w:pStyle w:val="PargrafodaLista"/>
        <w:numPr>
          <w:ilvl w:val="0"/>
          <w:numId w:val="30"/>
        </w:numPr>
        <w:ind w:right="144"/>
        <w:jc w:val="both"/>
        <w:rPr>
          <w:rFonts w:ascii="Arial" w:hAnsi="Arial" w:cs="Arial"/>
          <w:sz w:val="22"/>
        </w:rPr>
      </w:pPr>
      <w:r w:rsidRPr="00AA3362">
        <w:rPr>
          <w:rFonts w:ascii="Arial" w:hAnsi="Arial" w:cs="Arial"/>
          <w:sz w:val="22"/>
        </w:rPr>
        <w:t>Ao estudante que completar o Programa serão outorgados dois diplomas de graduação: a</w:t>
      </w:r>
      <w:r w:rsidRPr="00AA3362">
        <w:rPr>
          <w:rFonts w:ascii="Arial" w:hAnsi="Arial" w:cs="Arial"/>
          <w:sz w:val="22"/>
        </w:rPr>
        <w:t xml:space="preserve"> </w:t>
      </w:r>
      <w:r w:rsidRPr="00AA3362">
        <w:rPr>
          <w:rFonts w:ascii="Arial" w:hAnsi="Arial" w:cs="Arial"/>
          <w:sz w:val="22"/>
          <w:highlight w:val="yellow"/>
        </w:rPr>
        <w:t>“</w:t>
      </w:r>
      <w:r w:rsidRPr="00AA3362">
        <w:rPr>
          <w:rFonts w:ascii="Arial" w:hAnsi="Arial" w:cs="Arial"/>
          <w:sz w:val="22"/>
          <w:highlight w:val="yellow"/>
        </w:rPr>
        <w:t>(título do diploma</w:t>
      </w:r>
      <w:r w:rsidRPr="00AA3362">
        <w:rPr>
          <w:rFonts w:ascii="Arial" w:hAnsi="Arial" w:cs="Arial"/>
          <w:sz w:val="22"/>
          <w:highlight w:val="yellow"/>
        </w:rPr>
        <w:t>)</w:t>
      </w:r>
      <w:r w:rsidRPr="00AA3362">
        <w:rPr>
          <w:rFonts w:ascii="Arial" w:hAnsi="Arial" w:cs="Arial"/>
          <w:sz w:val="22"/>
        </w:rPr>
        <w:t xml:space="preserve">”, concedida pela </w:t>
      </w:r>
      <w:r w:rsidRPr="00AA3362">
        <w:rPr>
          <w:rFonts w:ascii="Arial" w:hAnsi="Arial" w:cs="Arial"/>
          <w:sz w:val="22"/>
        </w:rPr>
        <w:t>(</w:t>
      </w:r>
      <w:r w:rsidRPr="00AA3362">
        <w:rPr>
          <w:rFonts w:ascii="Arial" w:hAnsi="Arial" w:cs="Arial"/>
          <w:sz w:val="22"/>
          <w:highlight w:val="yellow"/>
        </w:rPr>
        <w:t>Instituição Estrangeira)</w:t>
      </w:r>
      <w:r w:rsidRPr="00AA3362">
        <w:rPr>
          <w:rFonts w:ascii="Arial" w:hAnsi="Arial" w:cs="Arial"/>
          <w:sz w:val="22"/>
        </w:rPr>
        <w:t xml:space="preserve"> e o </w:t>
      </w:r>
      <w:r w:rsidRPr="00AA3362">
        <w:rPr>
          <w:rFonts w:ascii="Arial" w:hAnsi="Arial" w:cs="Arial"/>
          <w:sz w:val="22"/>
          <w:highlight w:val="yellow"/>
        </w:rPr>
        <w:t>“(título do diploma)</w:t>
      </w:r>
      <w:r w:rsidRPr="00AA3362">
        <w:rPr>
          <w:rFonts w:ascii="Arial" w:hAnsi="Arial" w:cs="Arial"/>
          <w:sz w:val="22"/>
        </w:rPr>
        <w:t>”</w:t>
      </w:r>
      <w:r w:rsidRPr="00AA3362">
        <w:rPr>
          <w:rFonts w:ascii="Arial" w:hAnsi="Arial" w:cs="Arial"/>
          <w:sz w:val="22"/>
        </w:rPr>
        <w:t xml:space="preserve">, </w:t>
      </w:r>
      <w:r w:rsidRPr="00AA3362">
        <w:rPr>
          <w:rFonts w:ascii="Arial" w:hAnsi="Arial" w:cs="Arial"/>
          <w:sz w:val="22"/>
        </w:rPr>
        <w:t>concedido pela Universidade de São Paulo. A forma</w:t>
      </w:r>
      <w:r w:rsidRPr="00AA3362">
        <w:rPr>
          <w:rFonts w:ascii="Arial" w:hAnsi="Arial" w:cs="Arial"/>
          <w:sz w:val="22"/>
        </w:rPr>
        <w:t xml:space="preserve"> </w:t>
      </w:r>
      <w:r w:rsidRPr="00AA3362">
        <w:rPr>
          <w:rFonts w:ascii="Arial" w:hAnsi="Arial" w:cs="Arial"/>
          <w:sz w:val="22"/>
        </w:rPr>
        <w:t>dos diplomas de graduação concedidos respeitará a legislação dos dois países em relação à</w:t>
      </w:r>
      <w:r w:rsidRPr="00AA3362">
        <w:rPr>
          <w:rFonts w:ascii="Arial" w:hAnsi="Arial" w:cs="Arial"/>
          <w:sz w:val="22"/>
        </w:rPr>
        <w:t xml:space="preserve"> </w:t>
      </w:r>
      <w:r w:rsidRPr="00AA3362">
        <w:rPr>
          <w:rFonts w:ascii="Arial" w:hAnsi="Arial" w:cs="Arial"/>
          <w:sz w:val="22"/>
        </w:rPr>
        <w:t>matéria.</w:t>
      </w:r>
    </w:p>
    <w:p w:rsidR="00AA3362" w:rsidRDefault="00AA3362" w:rsidP="00AA3362">
      <w:pPr>
        <w:pStyle w:val="PargrafodaLista"/>
        <w:numPr>
          <w:ilvl w:val="0"/>
          <w:numId w:val="30"/>
        </w:numPr>
        <w:ind w:right="144"/>
        <w:jc w:val="both"/>
        <w:rPr>
          <w:rFonts w:ascii="Arial" w:hAnsi="Arial" w:cs="Arial"/>
          <w:sz w:val="22"/>
        </w:rPr>
      </w:pPr>
      <w:r w:rsidRPr="00AA3362">
        <w:rPr>
          <w:rFonts w:ascii="Arial" w:hAnsi="Arial" w:cs="Arial"/>
          <w:sz w:val="22"/>
        </w:rPr>
        <w:t>Quando, no período de mobilidade supracitado junto à Universidade receptora, o estudante</w:t>
      </w:r>
      <w:r w:rsidRPr="00AA3362">
        <w:rPr>
          <w:rFonts w:ascii="Arial" w:hAnsi="Arial" w:cs="Arial"/>
          <w:sz w:val="22"/>
        </w:rPr>
        <w:t xml:space="preserve"> </w:t>
      </w:r>
      <w:r w:rsidRPr="00AA3362">
        <w:rPr>
          <w:rFonts w:ascii="Arial" w:hAnsi="Arial" w:cs="Arial"/>
          <w:sz w:val="22"/>
        </w:rPr>
        <w:t>não realizar todos os exames e não cumprir com as obrigações acadêmicas, será excluído do</w:t>
      </w:r>
      <w:r w:rsidRPr="00AA3362">
        <w:rPr>
          <w:rFonts w:ascii="Arial" w:hAnsi="Arial" w:cs="Arial"/>
          <w:sz w:val="22"/>
        </w:rPr>
        <w:t xml:space="preserve"> </w:t>
      </w:r>
      <w:r w:rsidRPr="00AA3362">
        <w:rPr>
          <w:rFonts w:ascii="Arial" w:hAnsi="Arial" w:cs="Arial"/>
          <w:sz w:val="22"/>
        </w:rPr>
        <w:t>Programa de Duplo Diploma. Contudo, a Comissão bilateral, responsável pela gestão do acordo,</w:t>
      </w:r>
      <w:r w:rsidRPr="00AA3362">
        <w:rPr>
          <w:rFonts w:ascii="Arial" w:hAnsi="Arial" w:cs="Arial"/>
          <w:sz w:val="22"/>
        </w:rPr>
        <w:t xml:space="preserve"> </w:t>
      </w:r>
      <w:r w:rsidRPr="00AA3362">
        <w:rPr>
          <w:rFonts w:ascii="Arial" w:hAnsi="Arial" w:cs="Arial"/>
          <w:sz w:val="22"/>
        </w:rPr>
        <w:t>mediante a análise do caso concreto e mediante a apresentação de documentos e motivos</w:t>
      </w:r>
      <w:r w:rsidRPr="00AA3362">
        <w:rPr>
          <w:rFonts w:ascii="Arial" w:hAnsi="Arial" w:cs="Arial"/>
          <w:sz w:val="22"/>
        </w:rPr>
        <w:t xml:space="preserve"> </w:t>
      </w:r>
      <w:r w:rsidRPr="00AA3362">
        <w:rPr>
          <w:rFonts w:ascii="Arial" w:hAnsi="Arial" w:cs="Arial"/>
          <w:sz w:val="22"/>
        </w:rPr>
        <w:t>justificados, reserva-se o direito de avaliar a permanência do aluno no Programa.</w:t>
      </w:r>
    </w:p>
    <w:p w:rsidR="00AA3362" w:rsidRDefault="00AA3362" w:rsidP="00AA3362">
      <w:pPr>
        <w:pStyle w:val="PargrafodaLista"/>
        <w:numPr>
          <w:ilvl w:val="0"/>
          <w:numId w:val="30"/>
        </w:numPr>
        <w:ind w:right="144"/>
        <w:jc w:val="both"/>
        <w:rPr>
          <w:rFonts w:ascii="Arial" w:hAnsi="Arial" w:cs="Arial"/>
          <w:sz w:val="22"/>
        </w:rPr>
      </w:pPr>
      <w:r>
        <w:rPr>
          <w:rFonts w:ascii="Arial" w:hAnsi="Arial" w:cs="Arial"/>
          <w:sz w:val="22"/>
        </w:rPr>
        <w:t>O aluno que desistir do Programa antes do seu término deverá encaminhar uma justificativa para o abandono do programa aos coordenadores do convênio.</w:t>
      </w:r>
    </w:p>
    <w:p w:rsidR="00AA3362" w:rsidRDefault="00AA3362" w:rsidP="00AA3362">
      <w:pPr>
        <w:pStyle w:val="PargrafodaLista"/>
        <w:numPr>
          <w:ilvl w:val="0"/>
          <w:numId w:val="30"/>
        </w:numPr>
        <w:ind w:right="144"/>
        <w:jc w:val="both"/>
        <w:rPr>
          <w:rFonts w:ascii="Arial" w:hAnsi="Arial" w:cs="Arial"/>
          <w:sz w:val="22"/>
        </w:rPr>
      </w:pPr>
      <w:r>
        <w:rPr>
          <w:rFonts w:ascii="Arial" w:hAnsi="Arial" w:cs="Arial"/>
          <w:sz w:val="22"/>
        </w:rPr>
        <w:t>Calendário acadêmico:</w:t>
      </w:r>
    </w:p>
    <w:p w:rsidR="00AA3362" w:rsidRPr="00390994" w:rsidRDefault="00AA3362" w:rsidP="00AA3362">
      <w:pPr>
        <w:pStyle w:val="PargrafodaLista"/>
        <w:numPr>
          <w:ilvl w:val="1"/>
          <w:numId w:val="30"/>
        </w:numPr>
        <w:ind w:right="144"/>
        <w:jc w:val="both"/>
        <w:rPr>
          <w:rFonts w:ascii="Arial" w:hAnsi="Arial" w:cs="Arial"/>
          <w:sz w:val="22"/>
          <w:szCs w:val="22"/>
        </w:rPr>
      </w:pPr>
      <w:r w:rsidRPr="00390994">
        <w:rPr>
          <w:rFonts w:ascii="Arial" w:hAnsi="Arial" w:cs="Arial"/>
          <w:sz w:val="22"/>
          <w:szCs w:val="22"/>
        </w:rPr>
        <w:t>Junto à Universidade de São Paulo, o ano acadêmico inicia-se na segunda metade de fevereiro ou nos primeiros dias de março e é dividido da segunda forma: Primeiro semestre, da segunda metade de fevereiro/início de março até o final de junho; segundo semestre, do início de agosto até o final de novembro.</w:t>
      </w:r>
    </w:p>
    <w:p w:rsidR="00AA3362" w:rsidRPr="00390994" w:rsidRDefault="00AA3362" w:rsidP="00AA3362">
      <w:pPr>
        <w:pStyle w:val="PargrafodaLista"/>
        <w:numPr>
          <w:ilvl w:val="1"/>
          <w:numId w:val="30"/>
        </w:numPr>
        <w:ind w:right="144"/>
        <w:jc w:val="both"/>
        <w:rPr>
          <w:rFonts w:ascii="Arial" w:hAnsi="Arial" w:cs="Arial"/>
          <w:sz w:val="22"/>
          <w:szCs w:val="22"/>
        </w:rPr>
      </w:pPr>
      <w:r w:rsidRPr="00390994">
        <w:rPr>
          <w:rFonts w:ascii="Arial" w:hAnsi="Arial" w:cs="Arial"/>
          <w:sz w:val="22"/>
          <w:szCs w:val="22"/>
        </w:rPr>
        <w:t>Junto à (</w:t>
      </w:r>
      <w:r w:rsidRPr="00390994">
        <w:rPr>
          <w:rFonts w:ascii="Arial" w:hAnsi="Arial" w:cs="Arial"/>
          <w:sz w:val="22"/>
          <w:szCs w:val="22"/>
          <w:highlight w:val="yellow"/>
        </w:rPr>
        <w:t>Instituição Estrangeira)</w:t>
      </w:r>
      <w:r w:rsidRPr="00390994">
        <w:rPr>
          <w:rFonts w:ascii="Arial" w:hAnsi="Arial" w:cs="Arial"/>
          <w:sz w:val="22"/>
          <w:szCs w:val="22"/>
        </w:rPr>
        <w:t xml:space="preserve">, o ano acadêmico inicia-se na primeira semana de </w:t>
      </w:r>
      <w:proofErr w:type="spellStart"/>
      <w:r w:rsidR="00390994" w:rsidRPr="00390994">
        <w:rPr>
          <w:rFonts w:ascii="Arial" w:hAnsi="Arial" w:cs="Arial"/>
          <w:sz w:val="22"/>
          <w:szCs w:val="22"/>
          <w:highlight w:val="yellow"/>
        </w:rPr>
        <w:t>xxx</w:t>
      </w:r>
      <w:proofErr w:type="spellEnd"/>
      <w:r w:rsidRPr="00390994">
        <w:rPr>
          <w:rFonts w:ascii="Arial" w:hAnsi="Arial" w:cs="Arial"/>
          <w:sz w:val="22"/>
          <w:szCs w:val="22"/>
        </w:rPr>
        <w:t xml:space="preserve"> e é subdividido da seguinte forma: primeiro semestre, do início de </w:t>
      </w:r>
      <w:proofErr w:type="spellStart"/>
      <w:r w:rsidR="00390994" w:rsidRPr="00390994">
        <w:rPr>
          <w:rFonts w:ascii="Arial" w:hAnsi="Arial" w:cs="Arial"/>
          <w:sz w:val="22"/>
          <w:szCs w:val="22"/>
          <w:highlight w:val="yellow"/>
        </w:rPr>
        <w:t>xxx</w:t>
      </w:r>
      <w:proofErr w:type="spellEnd"/>
      <w:r w:rsidRPr="00390994">
        <w:rPr>
          <w:rFonts w:ascii="Arial" w:hAnsi="Arial" w:cs="Arial"/>
          <w:sz w:val="22"/>
          <w:szCs w:val="22"/>
        </w:rPr>
        <w:t xml:space="preserve"> até o final de </w:t>
      </w:r>
      <w:proofErr w:type="spellStart"/>
      <w:r w:rsidR="00390994" w:rsidRPr="00390994">
        <w:rPr>
          <w:rFonts w:ascii="Arial" w:hAnsi="Arial" w:cs="Arial"/>
          <w:sz w:val="22"/>
          <w:szCs w:val="22"/>
          <w:highlight w:val="yellow"/>
        </w:rPr>
        <w:t>xxx</w:t>
      </w:r>
      <w:proofErr w:type="spellEnd"/>
      <w:r w:rsidRPr="00390994">
        <w:rPr>
          <w:rFonts w:ascii="Arial" w:hAnsi="Arial" w:cs="Arial"/>
          <w:sz w:val="22"/>
          <w:szCs w:val="22"/>
        </w:rPr>
        <w:t xml:space="preserve">; segundo semestre, do início de </w:t>
      </w:r>
      <w:proofErr w:type="spellStart"/>
      <w:r w:rsidR="00390994" w:rsidRPr="00390994">
        <w:rPr>
          <w:rFonts w:ascii="Arial" w:hAnsi="Arial" w:cs="Arial"/>
          <w:sz w:val="22"/>
          <w:szCs w:val="22"/>
          <w:highlight w:val="yellow"/>
        </w:rPr>
        <w:t>xxx</w:t>
      </w:r>
      <w:proofErr w:type="spellEnd"/>
      <w:r w:rsidRPr="00390994">
        <w:rPr>
          <w:rFonts w:ascii="Arial" w:hAnsi="Arial" w:cs="Arial"/>
          <w:sz w:val="22"/>
          <w:szCs w:val="22"/>
        </w:rPr>
        <w:t xml:space="preserve"> até a metade de </w:t>
      </w:r>
      <w:proofErr w:type="spellStart"/>
      <w:r w:rsidR="00390994" w:rsidRPr="00390994">
        <w:rPr>
          <w:rFonts w:ascii="Arial" w:hAnsi="Arial" w:cs="Arial"/>
          <w:sz w:val="22"/>
          <w:szCs w:val="22"/>
          <w:highlight w:val="yellow"/>
        </w:rPr>
        <w:t>xxx</w:t>
      </w:r>
      <w:proofErr w:type="spellEnd"/>
      <w:r w:rsidRPr="00390994">
        <w:rPr>
          <w:rFonts w:ascii="Arial" w:hAnsi="Arial" w:cs="Arial"/>
          <w:sz w:val="22"/>
          <w:szCs w:val="22"/>
        </w:rPr>
        <w:t xml:space="preserve">. </w:t>
      </w:r>
    </w:p>
    <w:p w:rsidR="00390994" w:rsidRPr="00390994" w:rsidRDefault="00390994" w:rsidP="00AA3362">
      <w:pPr>
        <w:pStyle w:val="PargrafodaLista"/>
        <w:numPr>
          <w:ilvl w:val="1"/>
          <w:numId w:val="30"/>
        </w:numPr>
        <w:ind w:right="144"/>
        <w:jc w:val="both"/>
        <w:rPr>
          <w:rFonts w:ascii="Arial" w:hAnsi="Arial" w:cs="Arial"/>
          <w:sz w:val="22"/>
          <w:szCs w:val="22"/>
        </w:rPr>
      </w:pPr>
      <w:r w:rsidRPr="00390994">
        <w:rPr>
          <w:rFonts w:ascii="Arial" w:hAnsi="Arial" w:cs="Arial"/>
          <w:sz w:val="22"/>
          <w:szCs w:val="22"/>
        </w:rPr>
        <w:t>Estudantes matriculados ou oriundos da (</w:t>
      </w:r>
      <w:r w:rsidRPr="00390994">
        <w:rPr>
          <w:rFonts w:ascii="Arial" w:hAnsi="Arial" w:cs="Arial"/>
          <w:sz w:val="22"/>
          <w:szCs w:val="22"/>
          <w:highlight w:val="yellow"/>
        </w:rPr>
        <w:t>Instituição Estrangeira)</w:t>
      </w:r>
      <w:r w:rsidRPr="00390994">
        <w:rPr>
          <w:rFonts w:ascii="Arial" w:hAnsi="Arial" w:cs="Arial"/>
          <w:sz w:val="22"/>
          <w:szCs w:val="22"/>
        </w:rPr>
        <w:t xml:space="preserve">: Os alunos iniciarão o período de mobilidade junto à Universidade receptora a partir da segunda semana de fevereiro e o concluirão </w:t>
      </w:r>
      <w:r w:rsidRPr="00390994">
        <w:rPr>
          <w:rFonts w:ascii="Arial" w:hAnsi="Arial" w:cs="Arial"/>
          <w:sz w:val="22"/>
          <w:szCs w:val="22"/>
        </w:rPr>
        <w:t xml:space="preserve">em </w:t>
      </w:r>
      <w:r w:rsidRPr="00390994">
        <w:rPr>
          <w:rFonts w:ascii="Arial" w:hAnsi="Arial" w:cs="Arial"/>
          <w:sz w:val="22"/>
          <w:szCs w:val="22"/>
          <w:highlight w:val="yellow"/>
        </w:rPr>
        <w:t>x</w:t>
      </w:r>
      <w:r w:rsidRPr="00390994">
        <w:rPr>
          <w:rFonts w:ascii="Arial" w:hAnsi="Arial" w:cs="Arial"/>
          <w:sz w:val="22"/>
          <w:szCs w:val="22"/>
        </w:rPr>
        <w:t xml:space="preserve"> semestres</w:t>
      </w:r>
      <w:r w:rsidRPr="00390994">
        <w:rPr>
          <w:rFonts w:ascii="Arial" w:hAnsi="Arial" w:cs="Arial"/>
          <w:sz w:val="22"/>
          <w:szCs w:val="22"/>
        </w:rPr>
        <w:t>. Quando do retorno do período de mobilidade, os alunos frequentarão na Universidade de origem o ano acadêmico sucessivo</w:t>
      </w:r>
      <w:r w:rsidRPr="00390994">
        <w:rPr>
          <w:rFonts w:ascii="Arial" w:hAnsi="Arial" w:cs="Arial"/>
          <w:sz w:val="22"/>
          <w:szCs w:val="22"/>
        </w:rPr>
        <w:t>.</w:t>
      </w:r>
    </w:p>
    <w:p w:rsidR="00390994" w:rsidRPr="00390994" w:rsidRDefault="00390994" w:rsidP="00AA3362">
      <w:pPr>
        <w:pStyle w:val="PargrafodaLista"/>
        <w:numPr>
          <w:ilvl w:val="1"/>
          <w:numId w:val="30"/>
        </w:numPr>
        <w:ind w:right="144"/>
        <w:jc w:val="both"/>
        <w:rPr>
          <w:rFonts w:ascii="Arial" w:hAnsi="Arial" w:cs="Arial"/>
          <w:sz w:val="22"/>
          <w:szCs w:val="22"/>
        </w:rPr>
      </w:pPr>
      <w:r w:rsidRPr="00390994">
        <w:rPr>
          <w:rFonts w:ascii="Arial" w:hAnsi="Arial" w:cs="Arial"/>
          <w:sz w:val="22"/>
          <w:szCs w:val="22"/>
        </w:rPr>
        <w:t xml:space="preserve">Estudantes matriculados ou oriundos da na Universidade de São Paulo: Os alunos iniciarão o período de mobilidade junto à Universidade receptora a partir da primeira semana de </w:t>
      </w:r>
      <w:proofErr w:type="spellStart"/>
      <w:r w:rsidRPr="00390994">
        <w:rPr>
          <w:rFonts w:ascii="Arial" w:hAnsi="Arial" w:cs="Arial"/>
          <w:sz w:val="22"/>
          <w:szCs w:val="22"/>
          <w:highlight w:val="yellow"/>
        </w:rPr>
        <w:t>xxx</w:t>
      </w:r>
      <w:proofErr w:type="spellEnd"/>
      <w:r w:rsidRPr="00390994">
        <w:rPr>
          <w:rFonts w:ascii="Arial" w:hAnsi="Arial" w:cs="Arial"/>
          <w:sz w:val="22"/>
          <w:szCs w:val="22"/>
        </w:rPr>
        <w:t xml:space="preserve"> e o concluirão </w:t>
      </w:r>
      <w:r w:rsidRPr="00390994">
        <w:rPr>
          <w:rFonts w:ascii="Arial" w:hAnsi="Arial" w:cs="Arial"/>
          <w:sz w:val="22"/>
          <w:szCs w:val="22"/>
        </w:rPr>
        <w:t xml:space="preserve">em </w:t>
      </w:r>
      <w:r w:rsidRPr="00390994">
        <w:rPr>
          <w:rFonts w:ascii="Arial" w:hAnsi="Arial" w:cs="Arial"/>
          <w:sz w:val="22"/>
          <w:szCs w:val="22"/>
          <w:highlight w:val="yellow"/>
        </w:rPr>
        <w:t>x</w:t>
      </w:r>
      <w:r w:rsidRPr="00390994">
        <w:rPr>
          <w:rFonts w:ascii="Arial" w:hAnsi="Arial" w:cs="Arial"/>
          <w:sz w:val="22"/>
          <w:szCs w:val="22"/>
        </w:rPr>
        <w:t xml:space="preserve"> semestres</w:t>
      </w:r>
      <w:r w:rsidRPr="00390994">
        <w:rPr>
          <w:rFonts w:ascii="Arial" w:hAnsi="Arial" w:cs="Arial"/>
          <w:sz w:val="22"/>
          <w:szCs w:val="22"/>
        </w:rPr>
        <w:t xml:space="preserve">. Quando do retorno do período de mobilidade, os alunos frequentarão na Universidade de origem o </w:t>
      </w:r>
      <w:r w:rsidRPr="00390994">
        <w:rPr>
          <w:rFonts w:ascii="Arial" w:hAnsi="Arial" w:cs="Arial"/>
          <w:sz w:val="22"/>
          <w:szCs w:val="22"/>
        </w:rPr>
        <w:t>último semestre</w:t>
      </w:r>
      <w:r w:rsidRPr="00390994">
        <w:rPr>
          <w:rFonts w:ascii="Arial" w:hAnsi="Arial" w:cs="Arial"/>
          <w:sz w:val="22"/>
          <w:szCs w:val="22"/>
        </w:rPr>
        <w:t xml:space="preserve"> acadêmico (10º período idea</w:t>
      </w:r>
      <w:r w:rsidRPr="00390994">
        <w:rPr>
          <w:rFonts w:ascii="Arial" w:hAnsi="Arial" w:cs="Arial"/>
          <w:sz w:val="22"/>
          <w:szCs w:val="22"/>
        </w:rPr>
        <w:t>l</w:t>
      </w:r>
      <w:proofErr w:type="gramStart"/>
      <w:r w:rsidRPr="00390994">
        <w:rPr>
          <w:rFonts w:ascii="Arial" w:hAnsi="Arial" w:cs="Arial"/>
          <w:sz w:val="22"/>
          <w:szCs w:val="22"/>
        </w:rPr>
        <w:t>)</w:t>
      </w:r>
      <w:proofErr w:type="gramEnd"/>
    </w:p>
    <w:p w:rsidR="001A6CD0" w:rsidRPr="001A6CD0" w:rsidRDefault="00866387" w:rsidP="00AA3362">
      <w:pPr>
        <w:pStyle w:val="PargrafodaLista"/>
        <w:ind w:right="144"/>
        <w:jc w:val="both"/>
        <w:rPr>
          <w:rFonts w:ascii="Arial" w:hAnsi="Arial" w:cs="Arial"/>
          <w:sz w:val="22"/>
        </w:rPr>
      </w:pPr>
      <w:r w:rsidRPr="00AA3362">
        <w:rPr>
          <w:rFonts w:ascii="Arial" w:hAnsi="Arial" w:cs="Arial"/>
          <w:sz w:val="22"/>
        </w:rPr>
        <w:lastRenderedPageBreak/>
        <w:br/>
      </w:r>
    </w:p>
    <w:p w:rsidR="006961CF" w:rsidRPr="00594723" w:rsidRDefault="001A6CD0" w:rsidP="001A6CD0">
      <w:pPr>
        <w:ind w:right="144"/>
        <w:jc w:val="both"/>
        <w:rPr>
          <w:rFonts w:ascii="Arial" w:hAnsi="Arial" w:cs="Arial"/>
          <w:sz w:val="22"/>
        </w:rPr>
      </w:pPr>
      <w:r w:rsidRPr="001A6CD0">
        <w:rPr>
          <w:rFonts w:ascii="Arial" w:hAnsi="Arial" w:cs="Arial"/>
          <w:sz w:val="22"/>
        </w:rPr>
        <w:t>.</w:t>
      </w:r>
    </w:p>
    <w:p w:rsidR="008268B7" w:rsidRDefault="006961CF" w:rsidP="008268B7">
      <w:pPr>
        <w:ind w:right="144"/>
        <w:jc w:val="both"/>
      </w:pPr>
      <w:r w:rsidRPr="00594723">
        <w:rPr>
          <w:rFonts w:ascii="Arial" w:hAnsi="Arial" w:cs="Arial"/>
          <w:b/>
          <w:bCs/>
          <w:sz w:val="22"/>
        </w:rPr>
        <w:t xml:space="preserve">CLÁUSULA QUARTA – </w:t>
      </w:r>
      <w:r w:rsidR="008268B7" w:rsidRPr="008268B7">
        <w:rPr>
          <w:rFonts w:ascii="Arial" w:hAnsi="Arial" w:cs="Arial"/>
          <w:b/>
          <w:bCs/>
          <w:sz w:val="22"/>
        </w:rPr>
        <w:t>Seleção dos alunos participantes do Programa</w:t>
      </w:r>
      <w:r w:rsidR="008268B7">
        <w:t xml:space="preserve"> </w:t>
      </w:r>
    </w:p>
    <w:p w:rsidR="008268B7" w:rsidRPr="008268B7" w:rsidRDefault="008268B7" w:rsidP="008268B7">
      <w:pPr>
        <w:ind w:right="144"/>
        <w:jc w:val="both"/>
        <w:rPr>
          <w:rFonts w:ascii="Arial" w:hAnsi="Arial" w:cs="Arial"/>
          <w:sz w:val="22"/>
        </w:rPr>
      </w:pPr>
      <w:r w:rsidRPr="008268B7">
        <w:rPr>
          <w:rFonts w:ascii="Arial" w:hAnsi="Arial" w:cs="Arial"/>
          <w:sz w:val="22"/>
        </w:rPr>
        <w:t xml:space="preserve">1. Cada Universidade realizará a seleção dos próprios estudantes participantes do Programa, segundo os termos indicados a seguir e estabelecidos entre as partes. </w:t>
      </w:r>
    </w:p>
    <w:p w:rsidR="008268B7" w:rsidRPr="008268B7" w:rsidRDefault="008268B7" w:rsidP="008268B7">
      <w:pPr>
        <w:ind w:right="144"/>
        <w:jc w:val="both"/>
        <w:rPr>
          <w:rFonts w:ascii="Arial" w:hAnsi="Arial" w:cs="Arial"/>
          <w:sz w:val="22"/>
        </w:rPr>
      </w:pPr>
      <w:r w:rsidRPr="008268B7">
        <w:rPr>
          <w:rFonts w:ascii="Arial" w:hAnsi="Arial" w:cs="Arial"/>
          <w:sz w:val="22"/>
        </w:rPr>
        <w:t>2. A seleção dos alunos participantes do Programa de Duplo Diploma será baseada nos resultados acadêmicos dos estudantes e sobre os requisitos estabelecidos pela Universidade de origem e a</w:t>
      </w:r>
      <w:bookmarkStart w:id="0" w:name="_GoBack"/>
      <w:bookmarkEnd w:id="0"/>
      <w:r w:rsidRPr="008268B7">
        <w:rPr>
          <w:rFonts w:ascii="Arial" w:hAnsi="Arial" w:cs="Arial"/>
          <w:sz w:val="22"/>
        </w:rPr>
        <w:t xml:space="preserve">cordados entre as partes. </w:t>
      </w:r>
    </w:p>
    <w:p w:rsidR="006961CF" w:rsidRPr="008268B7" w:rsidRDefault="008268B7" w:rsidP="008268B7">
      <w:pPr>
        <w:ind w:right="144"/>
        <w:jc w:val="both"/>
        <w:rPr>
          <w:rFonts w:ascii="Arial" w:hAnsi="Arial" w:cs="Arial"/>
          <w:sz w:val="22"/>
        </w:rPr>
      </w:pPr>
      <w:r w:rsidRPr="008268B7">
        <w:rPr>
          <w:rFonts w:ascii="Arial" w:hAnsi="Arial" w:cs="Arial"/>
          <w:sz w:val="22"/>
        </w:rPr>
        <w:t xml:space="preserve">3. O número de estudantes </w:t>
      </w:r>
      <w:r w:rsidRPr="008268B7">
        <w:rPr>
          <w:rFonts w:ascii="Arial" w:hAnsi="Arial" w:cs="Arial"/>
          <w:sz w:val="22"/>
        </w:rPr>
        <w:t xml:space="preserve">indicados anualmente não deverá ultrapassar de </w:t>
      </w:r>
      <w:proofErr w:type="gramStart"/>
      <w:r w:rsidRPr="008268B7">
        <w:rPr>
          <w:rFonts w:ascii="Arial" w:hAnsi="Arial" w:cs="Arial"/>
          <w:sz w:val="22"/>
        </w:rPr>
        <w:t>2</w:t>
      </w:r>
      <w:proofErr w:type="gramEnd"/>
      <w:r w:rsidRPr="008268B7">
        <w:rPr>
          <w:rFonts w:ascii="Arial" w:hAnsi="Arial" w:cs="Arial"/>
          <w:sz w:val="22"/>
        </w:rPr>
        <w:t xml:space="preserve"> alunos por cada Instituição.</w:t>
      </w:r>
    </w:p>
    <w:p w:rsidR="008268B7" w:rsidRPr="00594723" w:rsidRDefault="008268B7" w:rsidP="008268B7">
      <w:pPr>
        <w:ind w:right="144"/>
        <w:jc w:val="both"/>
        <w:rPr>
          <w:rFonts w:ascii="Arial" w:hAnsi="Arial" w:cs="Arial"/>
          <w:sz w:val="22"/>
        </w:rPr>
      </w:pPr>
    </w:p>
    <w:p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QUINTA – </w:t>
      </w:r>
      <w:r w:rsidRPr="00594723">
        <w:rPr>
          <w:rFonts w:ascii="Arial" w:hAnsi="Arial" w:cs="Arial"/>
          <w:b/>
          <w:bCs/>
          <w:sz w:val="22"/>
          <w:u w:val="single"/>
        </w:rPr>
        <w:t>COORDENAÇÃO DO CONVÊNIO</w:t>
      </w:r>
    </w:p>
    <w:p w:rsidR="006961CF" w:rsidRPr="00594723" w:rsidRDefault="006961CF">
      <w:pPr>
        <w:ind w:right="144"/>
        <w:jc w:val="both"/>
        <w:rPr>
          <w:rFonts w:ascii="Arial" w:hAnsi="Arial" w:cs="Arial"/>
          <w:b/>
          <w:bCs/>
          <w:sz w:val="22"/>
        </w:rPr>
      </w:pPr>
    </w:p>
    <w:p w:rsidR="006961CF" w:rsidRPr="00594723" w:rsidRDefault="006961CF">
      <w:pPr>
        <w:ind w:right="144"/>
        <w:jc w:val="both"/>
        <w:rPr>
          <w:rFonts w:ascii="Arial" w:hAnsi="Arial" w:cs="Arial"/>
          <w:sz w:val="22"/>
        </w:rPr>
      </w:pPr>
      <w:r w:rsidRPr="00594723">
        <w:rPr>
          <w:rFonts w:ascii="Arial" w:hAnsi="Arial" w:cs="Arial"/>
          <w:b/>
          <w:bCs/>
          <w:sz w:val="22"/>
        </w:rPr>
        <w:t xml:space="preserve">5.1. </w:t>
      </w:r>
      <w:r w:rsidRPr="00594723">
        <w:rPr>
          <w:rFonts w:ascii="Arial" w:hAnsi="Arial" w:cs="Arial"/>
          <w:sz w:val="22"/>
        </w:rPr>
        <w:t xml:space="preserve">Para constituir a coordenação técnica e administrativa do presente convênio são indicados pela </w:t>
      </w:r>
      <w:r w:rsidR="00B8185D" w:rsidRPr="00594723">
        <w:rPr>
          <w:rFonts w:ascii="Arial" w:hAnsi="Arial" w:cs="Arial"/>
          <w:sz w:val="22"/>
        </w:rPr>
        <w:t>Faculdade de Arquitetura e Urbanismo da USP</w:t>
      </w:r>
      <w:proofErr w:type="gramStart"/>
      <w:r w:rsidRPr="00594723">
        <w:rPr>
          <w:rFonts w:ascii="Arial" w:hAnsi="Arial" w:cs="Arial"/>
          <w:sz w:val="22"/>
        </w:rPr>
        <w:t>,</w:t>
      </w:r>
      <w:r w:rsidR="00C066FB" w:rsidRPr="00594723">
        <w:rPr>
          <w:rFonts w:ascii="Arial" w:hAnsi="Arial" w:cs="Arial"/>
          <w:sz w:val="22"/>
        </w:rPr>
        <w:t xml:space="preserve"> </w:t>
      </w:r>
      <w:r w:rsidRPr="00594723">
        <w:rPr>
          <w:rFonts w:ascii="Arial" w:hAnsi="Arial" w:cs="Arial"/>
          <w:sz w:val="22"/>
        </w:rPr>
        <w:t>...</w:t>
      </w:r>
      <w:proofErr w:type="gramEnd"/>
      <w:r w:rsidRPr="00594723">
        <w:rPr>
          <w:rFonts w:ascii="Arial" w:hAnsi="Arial" w:cs="Arial"/>
          <w:sz w:val="22"/>
        </w:rPr>
        <w:t>........................... (nome completo, por extenso, do docente coordenador pela Unidade da USP</w:t>
      </w:r>
      <w:r w:rsidR="00C066FB" w:rsidRPr="00594723">
        <w:rPr>
          <w:rFonts w:ascii="Arial" w:hAnsi="Arial" w:cs="Arial"/>
          <w:sz w:val="22"/>
        </w:rPr>
        <w:t xml:space="preserve">, identificando sua função administrativa e </w:t>
      </w:r>
      <w:r w:rsidR="00220586" w:rsidRPr="00594723">
        <w:rPr>
          <w:rFonts w:ascii="Arial" w:hAnsi="Arial" w:cs="Arial"/>
          <w:sz w:val="22"/>
        </w:rPr>
        <w:t xml:space="preserve">seu </w:t>
      </w:r>
      <w:r w:rsidR="00C066FB" w:rsidRPr="00594723">
        <w:rPr>
          <w:rFonts w:ascii="Arial" w:hAnsi="Arial" w:cs="Arial"/>
          <w:sz w:val="22"/>
        </w:rPr>
        <w:t>departamento</w:t>
      </w:r>
      <w:r w:rsidRPr="00594723">
        <w:rPr>
          <w:rFonts w:ascii="Arial" w:hAnsi="Arial" w:cs="Arial"/>
          <w:sz w:val="22"/>
        </w:rPr>
        <w:t>)</w:t>
      </w:r>
      <w:proofErr w:type="gramStart"/>
      <w:r w:rsidR="00C066FB" w:rsidRPr="00594723">
        <w:rPr>
          <w:rFonts w:ascii="Arial" w:hAnsi="Arial" w:cs="Arial"/>
          <w:sz w:val="22"/>
        </w:rPr>
        <w:t>……….</w:t>
      </w:r>
      <w:proofErr w:type="gramEnd"/>
      <w:r w:rsidR="00C066FB" w:rsidRPr="00594723">
        <w:rPr>
          <w:rFonts w:ascii="Arial" w:hAnsi="Arial" w:cs="Arial"/>
          <w:sz w:val="22"/>
        </w:rPr>
        <w:t xml:space="preserve">, </w:t>
      </w:r>
      <w:r w:rsidRPr="00594723">
        <w:rPr>
          <w:rFonts w:ascii="Arial" w:hAnsi="Arial" w:cs="Arial"/>
          <w:sz w:val="22"/>
        </w:rPr>
        <w:t xml:space="preserve"> </w:t>
      </w:r>
      <w:r w:rsidRPr="00594723">
        <w:rPr>
          <w:rFonts w:ascii="Arial" w:hAnsi="Arial" w:cs="Arial"/>
          <w:sz w:val="22"/>
          <w:highlight w:val="yellow"/>
        </w:rPr>
        <w:t>e pela(o) .................................... (nome oficial e completo da INSTITUIÇÃO ESTRANGEIRA e/ou SIGLA oficial, se houver)</w:t>
      </w:r>
      <w:proofErr w:type="gramStart"/>
      <w:r w:rsidRPr="00594723">
        <w:rPr>
          <w:rFonts w:ascii="Arial" w:hAnsi="Arial" w:cs="Arial"/>
          <w:sz w:val="22"/>
          <w:highlight w:val="yellow"/>
        </w:rPr>
        <w:t>,</w:t>
      </w:r>
      <w:r w:rsidR="00C066FB" w:rsidRPr="00594723">
        <w:rPr>
          <w:rFonts w:ascii="Arial" w:hAnsi="Arial" w:cs="Arial"/>
          <w:sz w:val="22"/>
          <w:highlight w:val="yellow"/>
        </w:rPr>
        <w:t xml:space="preserve"> </w:t>
      </w:r>
      <w:r w:rsidRPr="00594723">
        <w:rPr>
          <w:rFonts w:ascii="Arial" w:hAnsi="Arial" w:cs="Arial"/>
          <w:sz w:val="22"/>
          <w:highlight w:val="yellow"/>
        </w:rPr>
        <w:t>...</w:t>
      </w:r>
      <w:proofErr w:type="gramEnd"/>
      <w:r w:rsidRPr="00594723">
        <w:rPr>
          <w:rFonts w:ascii="Arial" w:hAnsi="Arial" w:cs="Arial"/>
          <w:sz w:val="22"/>
          <w:highlight w:val="yellow"/>
        </w:rPr>
        <w:t xml:space="preserve">.................... (nome completo do coordenador pela </w:t>
      </w:r>
      <w:r w:rsidR="00C066FB" w:rsidRPr="00594723">
        <w:rPr>
          <w:rFonts w:ascii="Arial" w:hAnsi="Arial" w:cs="Arial"/>
          <w:sz w:val="22"/>
          <w:highlight w:val="yellow"/>
        </w:rPr>
        <w:t xml:space="preserve">parte </w:t>
      </w:r>
      <w:r w:rsidRPr="00594723">
        <w:rPr>
          <w:rFonts w:ascii="Arial" w:hAnsi="Arial" w:cs="Arial"/>
          <w:sz w:val="22"/>
          <w:highlight w:val="yellow"/>
        </w:rPr>
        <w:t>estrangeira</w:t>
      </w:r>
      <w:r w:rsidR="00C066FB" w:rsidRPr="00594723">
        <w:rPr>
          <w:rFonts w:ascii="Arial" w:hAnsi="Arial" w:cs="Arial"/>
          <w:sz w:val="22"/>
          <w:highlight w:val="yellow"/>
        </w:rPr>
        <w:t xml:space="preserve">, identificando sua função administrativa e </w:t>
      </w:r>
      <w:r w:rsidR="00220586" w:rsidRPr="00594723">
        <w:rPr>
          <w:rFonts w:ascii="Arial" w:hAnsi="Arial" w:cs="Arial"/>
          <w:sz w:val="22"/>
          <w:highlight w:val="yellow"/>
        </w:rPr>
        <w:t xml:space="preserve">seu </w:t>
      </w:r>
      <w:r w:rsidR="00C066FB" w:rsidRPr="00594723">
        <w:rPr>
          <w:rFonts w:ascii="Arial" w:hAnsi="Arial" w:cs="Arial"/>
          <w:sz w:val="22"/>
          <w:highlight w:val="yellow"/>
        </w:rPr>
        <w:t>departamento</w:t>
      </w:r>
      <w:r w:rsidRPr="00594723">
        <w:rPr>
          <w:rFonts w:ascii="Arial" w:hAnsi="Arial" w:cs="Arial"/>
          <w:sz w:val="22"/>
          <w:highlight w:val="yellow"/>
        </w:rPr>
        <w:t>)</w:t>
      </w:r>
      <w:proofErr w:type="gramStart"/>
      <w:r w:rsidR="00C066FB" w:rsidRPr="00594723">
        <w:rPr>
          <w:rFonts w:ascii="Arial" w:hAnsi="Arial" w:cs="Arial"/>
          <w:sz w:val="22"/>
          <w:highlight w:val="yellow"/>
        </w:rPr>
        <w:t>………</w:t>
      </w:r>
      <w:r w:rsidR="00220586" w:rsidRPr="00594723">
        <w:rPr>
          <w:rFonts w:ascii="Arial" w:hAnsi="Arial" w:cs="Arial"/>
          <w:sz w:val="22"/>
          <w:highlight w:val="yellow"/>
        </w:rPr>
        <w:t>..</w:t>
      </w:r>
      <w:proofErr w:type="gramEnd"/>
    </w:p>
    <w:p w:rsidR="006961CF" w:rsidRPr="00594723" w:rsidRDefault="006961CF">
      <w:pPr>
        <w:ind w:right="144"/>
        <w:jc w:val="both"/>
        <w:rPr>
          <w:rFonts w:ascii="Arial" w:hAnsi="Arial" w:cs="Arial"/>
          <w:sz w:val="22"/>
        </w:rPr>
      </w:pPr>
    </w:p>
    <w:p w:rsidR="006961CF" w:rsidRPr="00594723" w:rsidRDefault="006961CF">
      <w:pPr>
        <w:ind w:right="144"/>
        <w:jc w:val="both"/>
        <w:rPr>
          <w:rFonts w:ascii="Arial" w:hAnsi="Arial" w:cs="Arial"/>
          <w:sz w:val="22"/>
        </w:rPr>
      </w:pPr>
      <w:r w:rsidRPr="00594723">
        <w:rPr>
          <w:rFonts w:ascii="Arial" w:hAnsi="Arial" w:cs="Arial"/>
          <w:b/>
          <w:bCs/>
          <w:sz w:val="22"/>
        </w:rPr>
        <w:t>5.2.</w:t>
      </w:r>
      <w:r w:rsidRPr="00594723">
        <w:rPr>
          <w:rFonts w:ascii="Arial" w:hAnsi="Arial" w:cs="Arial"/>
          <w:sz w:val="22"/>
        </w:rPr>
        <w:t xml:space="preserve"> Caberá à referida Coordenação </w:t>
      </w:r>
      <w:proofErr w:type="gramStart"/>
      <w:r w:rsidRPr="00594723">
        <w:rPr>
          <w:rFonts w:ascii="Arial" w:hAnsi="Arial" w:cs="Arial"/>
          <w:sz w:val="22"/>
        </w:rPr>
        <w:t>a</w:t>
      </w:r>
      <w:proofErr w:type="gramEnd"/>
      <w:r w:rsidRPr="00594723">
        <w:rPr>
          <w:rFonts w:ascii="Arial" w:hAnsi="Arial" w:cs="Arial"/>
          <w:sz w:val="22"/>
        </w:rPr>
        <w:t xml:space="preserve"> busca de soluções e o encaminhamento de questões acadêmicas e administrativas que surgirem durante a vigência do presente convênio, bem como a supervisão das atividades.</w:t>
      </w:r>
    </w:p>
    <w:p w:rsidR="006961CF" w:rsidRPr="00594723" w:rsidRDefault="006961CF">
      <w:pPr>
        <w:ind w:right="144"/>
        <w:jc w:val="both"/>
        <w:rPr>
          <w:rFonts w:ascii="Arial" w:hAnsi="Arial" w:cs="Arial"/>
          <w:sz w:val="22"/>
        </w:rPr>
      </w:pPr>
    </w:p>
    <w:p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SEXTA – </w:t>
      </w:r>
      <w:r w:rsidRPr="00594723">
        <w:rPr>
          <w:rFonts w:ascii="Arial" w:hAnsi="Arial" w:cs="Arial"/>
          <w:b/>
          <w:bCs/>
          <w:sz w:val="22"/>
          <w:u w:val="single"/>
        </w:rPr>
        <w:t>VIGÊNCIA</w:t>
      </w:r>
    </w:p>
    <w:p w:rsidR="006961CF" w:rsidRPr="00594723" w:rsidRDefault="006961CF">
      <w:pPr>
        <w:ind w:right="144"/>
        <w:jc w:val="both"/>
        <w:rPr>
          <w:rFonts w:ascii="Arial" w:hAnsi="Arial" w:cs="Arial"/>
          <w:sz w:val="22"/>
        </w:rPr>
      </w:pPr>
    </w:p>
    <w:p w:rsidR="006961CF" w:rsidRPr="00594723" w:rsidRDefault="006961CF">
      <w:pPr>
        <w:ind w:right="144"/>
        <w:jc w:val="both"/>
        <w:rPr>
          <w:rFonts w:ascii="Arial" w:hAnsi="Arial" w:cs="Arial"/>
          <w:sz w:val="22"/>
        </w:rPr>
      </w:pPr>
      <w:r w:rsidRPr="00594723">
        <w:rPr>
          <w:rFonts w:ascii="Arial" w:hAnsi="Arial" w:cs="Arial"/>
          <w:sz w:val="22"/>
        </w:rPr>
        <w:t xml:space="preserve">O presente convênio vigorará pelo prazo de </w:t>
      </w:r>
      <w:proofErr w:type="gramStart"/>
      <w:r w:rsidRPr="00594723">
        <w:rPr>
          <w:rFonts w:ascii="Arial" w:hAnsi="Arial" w:cs="Arial"/>
          <w:b/>
          <w:bCs/>
          <w:sz w:val="22"/>
        </w:rPr>
        <w:t>5</w:t>
      </w:r>
      <w:proofErr w:type="gramEnd"/>
      <w:r w:rsidRPr="00594723">
        <w:rPr>
          <w:rFonts w:ascii="Arial" w:hAnsi="Arial" w:cs="Arial"/>
          <w:b/>
          <w:bCs/>
          <w:sz w:val="22"/>
        </w:rPr>
        <w:t xml:space="preserve"> (cinco) anos</w:t>
      </w:r>
      <w:r w:rsidRPr="00594723">
        <w:rPr>
          <w:rFonts w:ascii="Arial" w:hAnsi="Arial" w:cs="Arial"/>
          <w:sz w:val="22"/>
        </w:rPr>
        <w:t>, a partir da data em que for assinado pelos representantes de ambas as partes. Quaisquer mudanças nos termos deste convênio deverão ser efetuadas através de Termo Aditivo devidamente acordado entre as partes signatárias.</w:t>
      </w:r>
    </w:p>
    <w:p w:rsidR="006961CF" w:rsidRPr="00594723" w:rsidRDefault="006961CF">
      <w:pPr>
        <w:ind w:right="144"/>
        <w:jc w:val="both"/>
        <w:rPr>
          <w:rFonts w:ascii="Arial" w:hAnsi="Arial" w:cs="Arial"/>
          <w:b/>
          <w:bCs/>
          <w:sz w:val="22"/>
        </w:rPr>
      </w:pPr>
    </w:p>
    <w:p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SÉTIMA – </w:t>
      </w:r>
      <w:r w:rsidRPr="00594723">
        <w:rPr>
          <w:rFonts w:ascii="Arial" w:hAnsi="Arial" w:cs="Arial"/>
          <w:b/>
          <w:bCs/>
          <w:sz w:val="22"/>
          <w:u w:val="single"/>
        </w:rPr>
        <w:t>DENÚNCIA</w:t>
      </w:r>
    </w:p>
    <w:p w:rsidR="006961CF" w:rsidRPr="00594723" w:rsidRDefault="006961CF">
      <w:pPr>
        <w:ind w:right="144"/>
        <w:jc w:val="both"/>
        <w:rPr>
          <w:rFonts w:ascii="Arial" w:hAnsi="Arial" w:cs="Arial"/>
          <w:sz w:val="22"/>
        </w:rPr>
      </w:pPr>
    </w:p>
    <w:p w:rsidR="006961CF" w:rsidRPr="00594723" w:rsidRDefault="006961CF">
      <w:pPr>
        <w:ind w:right="144"/>
        <w:jc w:val="both"/>
        <w:rPr>
          <w:rFonts w:ascii="Arial" w:hAnsi="Arial" w:cs="Arial"/>
          <w:sz w:val="22"/>
        </w:rPr>
      </w:pPr>
      <w:r w:rsidRPr="00594723">
        <w:rPr>
          <w:rFonts w:ascii="Arial" w:hAnsi="Arial" w:cs="Arial"/>
          <w:sz w:val="22"/>
        </w:rPr>
        <w:t>O presente convênio poderá ser denunciado a qualquer momento, por qualquer das partes, mediante comunicação expressa, com antecedência mínima de 180 (cento e oitenta) dias. Caso haja pendências, as partes definirão, mediante Termo de Encerramento do Convênio, as responsabilidades pela conclusão de cada um dos trabalhos e todas as demais pendências, respeitadas as atividades em curso.</w:t>
      </w:r>
    </w:p>
    <w:p w:rsidR="006961CF" w:rsidRPr="00594723" w:rsidRDefault="006961CF">
      <w:pPr>
        <w:ind w:right="144"/>
        <w:jc w:val="both"/>
        <w:rPr>
          <w:rFonts w:ascii="Arial" w:hAnsi="Arial" w:cs="Arial"/>
          <w:b/>
          <w:bCs/>
          <w:sz w:val="22"/>
        </w:rPr>
      </w:pPr>
    </w:p>
    <w:p w:rsidR="006961CF" w:rsidRPr="00594723" w:rsidRDefault="006961CF">
      <w:pPr>
        <w:ind w:right="144"/>
        <w:jc w:val="both"/>
        <w:rPr>
          <w:rFonts w:ascii="Arial" w:hAnsi="Arial" w:cs="Arial"/>
          <w:b/>
          <w:bCs/>
          <w:sz w:val="22"/>
        </w:rPr>
      </w:pPr>
      <w:r w:rsidRPr="00594723">
        <w:rPr>
          <w:rFonts w:ascii="Arial" w:hAnsi="Arial" w:cs="Arial"/>
          <w:b/>
          <w:bCs/>
          <w:sz w:val="22"/>
        </w:rPr>
        <w:t xml:space="preserve">CLÁUSULA OITAVA – </w:t>
      </w:r>
      <w:r w:rsidRPr="00594723">
        <w:rPr>
          <w:rFonts w:ascii="Arial" w:hAnsi="Arial" w:cs="Arial"/>
          <w:b/>
          <w:bCs/>
          <w:sz w:val="22"/>
          <w:u w:val="single"/>
        </w:rPr>
        <w:t>RESOLUÇÃO DE CONTROVÉRSIAS</w:t>
      </w:r>
    </w:p>
    <w:p w:rsidR="006961CF" w:rsidRPr="00594723" w:rsidRDefault="006961CF">
      <w:pPr>
        <w:ind w:right="144"/>
        <w:jc w:val="both"/>
        <w:rPr>
          <w:rFonts w:ascii="Arial" w:hAnsi="Arial" w:cs="Arial"/>
          <w:sz w:val="22"/>
        </w:rPr>
      </w:pPr>
    </w:p>
    <w:p w:rsidR="006961CF" w:rsidRPr="00594723" w:rsidRDefault="006961CF">
      <w:pPr>
        <w:ind w:right="144"/>
        <w:jc w:val="both"/>
        <w:rPr>
          <w:rFonts w:ascii="Arial" w:hAnsi="Arial" w:cs="Arial"/>
          <w:sz w:val="22"/>
        </w:rPr>
      </w:pPr>
      <w:r w:rsidRPr="00594723">
        <w:rPr>
          <w:rFonts w:ascii="Arial" w:hAnsi="Arial" w:cs="Arial"/>
          <w:sz w:val="22"/>
        </w:rPr>
        <w:t xml:space="preserve">Para </w:t>
      </w:r>
      <w:proofErr w:type="gramStart"/>
      <w:r w:rsidRPr="00594723">
        <w:rPr>
          <w:rFonts w:ascii="Arial" w:hAnsi="Arial" w:cs="Arial"/>
          <w:sz w:val="22"/>
        </w:rPr>
        <w:t>dirimir dúvidas</w:t>
      </w:r>
      <w:proofErr w:type="gramEnd"/>
      <w:r w:rsidRPr="00594723">
        <w:rPr>
          <w:rFonts w:ascii="Arial" w:hAnsi="Arial" w:cs="Arial"/>
          <w:sz w:val="22"/>
        </w:rPr>
        <w:t xml:space="preserve"> que possam ser suscitadas na execução e interpretação do presente convênio, as partes envidarão esforços na busca de uma solução consensual. Não sendo </w:t>
      </w:r>
      <w:proofErr w:type="gramStart"/>
      <w:r w:rsidRPr="00594723">
        <w:rPr>
          <w:rFonts w:ascii="Arial" w:hAnsi="Arial" w:cs="Arial"/>
          <w:sz w:val="22"/>
        </w:rPr>
        <w:t>possível, as convenentes</w:t>
      </w:r>
      <w:proofErr w:type="gramEnd"/>
      <w:r w:rsidRPr="00594723">
        <w:rPr>
          <w:rFonts w:ascii="Arial" w:hAnsi="Arial" w:cs="Arial"/>
          <w:sz w:val="22"/>
        </w:rPr>
        <w:t xml:space="preserve"> indicarão, de comum acordo, um terceiro, pessoa física, para atuar como mediador.</w:t>
      </w:r>
    </w:p>
    <w:p w:rsidR="006961CF" w:rsidRPr="00594723" w:rsidRDefault="006961CF">
      <w:pPr>
        <w:ind w:right="144"/>
        <w:jc w:val="both"/>
        <w:rPr>
          <w:rFonts w:ascii="Arial" w:hAnsi="Arial" w:cs="Arial"/>
          <w:sz w:val="22"/>
        </w:rPr>
      </w:pPr>
    </w:p>
    <w:p w:rsidR="006961CF" w:rsidRPr="00594723" w:rsidRDefault="006961CF">
      <w:pPr>
        <w:ind w:right="144"/>
        <w:jc w:val="both"/>
        <w:rPr>
          <w:rFonts w:ascii="Arial" w:hAnsi="Arial" w:cs="Arial"/>
          <w:sz w:val="22"/>
        </w:rPr>
      </w:pPr>
    </w:p>
    <w:p w:rsidR="006961CF" w:rsidRPr="00594723" w:rsidRDefault="006961CF">
      <w:pPr>
        <w:ind w:right="144"/>
        <w:jc w:val="both"/>
        <w:rPr>
          <w:rFonts w:ascii="Arial" w:hAnsi="Arial" w:cs="Arial"/>
          <w:sz w:val="22"/>
        </w:rPr>
      </w:pPr>
      <w:r w:rsidRPr="00594723">
        <w:rPr>
          <w:rFonts w:ascii="Arial" w:hAnsi="Arial" w:cs="Arial"/>
          <w:sz w:val="22"/>
        </w:rPr>
        <w:t xml:space="preserve">E por estarem assim justas e convencionadas, as partes assinam o presente termo em duas vias de cada versão, </w:t>
      </w:r>
      <w:proofErr w:type="gramStart"/>
      <w:r w:rsidRPr="00594723">
        <w:rPr>
          <w:rFonts w:ascii="Arial" w:hAnsi="Arial" w:cs="Arial"/>
          <w:sz w:val="22"/>
          <w:highlight w:val="yellow"/>
        </w:rPr>
        <w:t>em ...</w:t>
      </w:r>
      <w:proofErr w:type="gramEnd"/>
      <w:r w:rsidRPr="00594723">
        <w:rPr>
          <w:rFonts w:ascii="Arial" w:hAnsi="Arial" w:cs="Arial"/>
          <w:sz w:val="22"/>
          <w:highlight w:val="yellow"/>
        </w:rPr>
        <w:t>........................ (colocar o idioma da parte estrangeira)</w:t>
      </w:r>
      <w:proofErr w:type="gramStart"/>
      <w:r w:rsidR="009C2DC5" w:rsidRPr="00594723">
        <w:rPr>
          <w:rFonts w:ascii="Arial" w:hAnsi="Arial" w:cs="Arial"/>
          <w:sz w:val="22"/>
          <w:highlight w:val="yellow"/>
        </w:rPr>
        <w:t>……………</w:t>
      </w:r>
      <w:proofErr w:type="gramEnd"/>
      <w:r w:rsidRPr="00594723">
        <w:rPr>
          <w:rFonts w:ascii="Arial" w:hAnsi="Arial" w:cs="Arial"/>
          <w:sz w:val="22"/>
        </w:rPr>
        <w:t xml:space="preserve"> e em português, de igual teor e para um só efeito.</w:t>
      </w:r>
    </w:p>
    <w:p w:rsidR="006961CF" w:rsidRPr="00594723" w:rsidRDefault="006961CF">
      <w:pPr>
        <w:jc w:val="both"/>
        <w:rPr>
          <w:rFonts w:ascii="Arial" w:hAnsi="Arial" w:cs="Arial"/>
          <w:sz w:val="22"/>
        </w:rPr>
      </w:pPr>
    </w:p>
    <w:p w:rsidR="006961CF" w:rsidRPr="00594723" w:rsidRDefault="006961CF">
      <w:pPr>
        <w:jc w:val="both"/>
        <w:rPr>
          <w:rFonts w:ascii="Arial" w:hAnsi="Arial" w:cs="Arial"/>
          <w:sz w:val="22"/>
        </w:rPr>
      </w:pPr>
    </w:p>
    <w:p w:rsidR="006961CF" w:rsidRPr="00594723" w:rsidRDefault="006961CF">
      <w:pPr>
        <w:jc w:val="both"/>
        <w:rPr>
          <w:rFonts w:ascii="Arial" w:hAnsi="Arial" w:cs="Arial"/>
          <w:sz w:val="22"/>
        </w:rPr>
      </w:pPr>
    </w:p>
    <w:tbl>
      <w:tblPr>
        <w:tblW w:w="8890" w:type="dxa"/>
        <w:tblLayout w:type="fixed"/>
        <w:tblCellMar>
          <w:left w:w="70" w:type="dxa"/>
          <w:right w:w="70" w:type="dxa"/>
        </w:tblCellMar>
        <w:tblLook w:val="0000" w:firstRow="0" w:lastRow="0" w:firstColumn="0" w:lastColumn="0" w:noHBand="0" w:noVBand="0"/>
      </w:tblPr>
      <w:tblGrid>
        <w:gridCol w:w="4181"/>
        <w:gridCol w:w="4709"/>
      </w:tblGrid>
      <w:tr w:rsidR="006961CF" w:rsidRPr="00594723">
        <w:trPr>
          <w:trHeight w:val="80"/>
        </w:trPr>
        <w:tc>
          <w:tcPr>
            <w:tcW w:w="4181" w:type="dxa"/>
          </w:tcPr>
          <w:p w:rsidR="006961CF" w:rsidRPr="00594723" w:rsidRDefault="00B8185D">
            <w:pPr>
              <w:pStyle w:val="Corpodetexto2"/>
              <w:jc w:val="center"/>
              <w:rPr>
                <w:rFonts w:ascii="Arial" w:hAnsi="Arial" w:cs="Arial"/>
                <w:b/>
                <w:bCs/>
                <w:sz w:val="22"/>
              </w:rPr>
            </w:pPr>
            <w:r w:rsidRPr="00594723">
              <w:rPr>
                <w:rFonts w:ascii="Arial" w:hAnsi="Arial" w:cs="Arial"/>
                <w:b/>
                <w:bCs/>
                <w:sz w:val="22"/>
              </w:rPr>
              <w:lastRenderedPageBreak/>
              <w:t xml:space="preserve">FACULDADE DE ARQUITETURA E URBANISMO </w:t>
            </w:r>
            <w:r w:rsidR="00E73AF7" w:rsidRPr="00594723">
              <w:rPr>
                <w:rFonts w:ascii="Arial" w:hAnsi="Arial" w:cs="Arial"/>
                <w:b/>
                <w:bCs/>
                <w:sz w:val="22"/>
              </w:rPr>
              <w:t xml:space="preserve">DA </w:t>
            </w:r>
            <w:r w:rsidR="006961CF" w:rsidRPr="00594723">
              <w:rPr>
                <w:rFonts w:ascii="Arial" w:hAnsi="Arial" w:cs="Arial"/>
                <w:b/>
                <w:bCs/>
                <w:sz w:val="22"/>
              </w:rPr>
              <w:t>UNIVERSIDADE DE SÃO PAULO</w:t>
            </w:r>
          </w:p>
          <w:p w:rsidR="006961CF" w:rsidRPr="00594723" w:rsidRDefault="006961CF">
            <w:pPr>
              <w:pStyle w:val="Corpodetexto2"/>
              <w:jc w:val="center"/>
              <w:rPr>
                <w:rFonts w:ascii="Arial" w:hAnsi="Arial" w:cs="Arial"/>
                <w:b/>
                <w:bCs/>
                <w:sz w:val="22"/>
              </w:rPr>
            </w:pPr>
          </w:p>
          <w:p w:rsidR="006961CF" w:rsidRPr="00594723" w:rsidRDefault="006961CF">
            <w:pPr>
              <w:pStyle w:val="Corpodetexto2"/>
              <w:jc w:val="center"/>
              <w:rPr>
                <w:rFonts w:ascii="Arial" w:hAnsi="Arial" w:cs="Arial"/>
                <w:b/>
                <w:bCs/>
                <w:sz w:val="22"/>
              </w:rPr>
            </w:pPr>
            <w:r w:rsidRPr="00594723">
              <w:rPr>
                <w:rFonts w:ascii="Arial" w:hAnsi="Arial" w:cs="Arial"/>
                <w:b/>
                <w:bCs/>
                <w:sz w:val="22"/>
              </w:rPr>
              <w:t>________________________________</w:t>
            </w:r>
          </w:p>
          <w:p w:rsidR="006961CF" w:rsidRPr="00594723" w:rsidRDefault="00D15EBA">
            <w:pPr>
              <w:pStyle w:val="Corpodetexto2"/>
              <w:jc w:val="center"/>
              <w:rPr>
                <w:rFonts w:ascii="Arial" w:hAnsi="Arial" w:cs="Arial"/>
                <w:b/>
                <w:bCs/>
                <w:sz w:val="22"/>
              </w:rPr>
            </w:pPr>
            <w:r w:rsidRPr="00594723">
              <w:rPr>
                <w:rFonts w:ascii="Arial" w:hAnsi="Arial" w:cs="Arial"/>
                <w:b/>
                <w:bCs/>
                <w:sz w:val="22"/>
              </w:rPr>
              <w:t xml:space="preserve">Ana Lucia Duarte </w:t>
            </w:r>
            <w:proofErr w:type="spellStart"/>
            <w:r w:rsidRPr="00594723">
              <w:rPr>
                <w:rFonts w:ascii="Arial" w:hAnsi="Arial" w:cs="Arial"/>
                <w:b/>
                <w:bCs/>
                <w:sz w:val="22"/>
              </w:rPr>
              <w:t>Lanna</w:t>
            </w:r>
            <w:proofErr w:type="spellEnd"/>
          </w:p>
          <w:p w:rsidR="006961CF" w:rsidRPr="00594723" w:rsidRDefault="006961CF">
            <w:pPr>
              <w:pStyle w:val="Corpodetexto2"/>
              <w:jc w:val="center"/>
              <w:rPr>
                <w:rFonts w:ascii="Arial" w:hAnsi="Arial" w:cs="Arial"/>
                <w:b/>
                <w:bCs/>
                <w:sz w:val="22"/>
              </w:rPr>
            </w:pPr>
            <w:r w:rsidRPr="00594723">
              <w:rPr>
                <w:rFonts w:ascii="Arial" w:hAnsi="Arial" w:cs="Arial"/>
                <w:b/>
                <w:bCs/>
                <w:sz w:val="22"/>
              </w:rPr>
              <w:t>Diretor</w:t>
            </w:r>
            <w:r w:rsidR="00B8185D" w:rsidRPr="00594723">
              <w:rPr>
                <w:rFonts w:ascii="Arial" w:hAnsi="Arial" w:cs="Arial"/>
                <w:b/>
                <w:bCs/>
                <w:sz w:val="22"/>
              </w:rPr>
              <w:t>a FAUUSP</w:t>
            </w:r>
          </w:p>
          <w:p w:rsidR="006961CF" w:rsidRPr="00594723" w:rsidRDefault="006961CF">
            <w:pPr>
              <w:pStyle w:val="Corpodetexto2"/>
              <w:jc w:val="center"/>
              <w:rPr>
                <w:rFonts w:ascii="Arial" w:hAnsi="Arial" w:cs="Arial"/>
                <w:b/>
                <w:bCs/>
                <w:sz w:val="22"/>
              </w:rPr>
            </w:pPr>
          </w:p>
          <w:p w:rsidR="00B460B6" w:rsidRPr="00594723" w:rsidRDefault="00B460B6" w:rsidP="00B460B6">
            <w:pPr>
              <w:pStyle w:val="Corpodetexto2"/>
              <w:jc w:val="center"/>
              <w:rPr>
                <w:rFonts w:ascii="Arial" w:hAnsi="Arial" w:cs="Arial"/>
                <w:bCs/>
                <w:szCs w:val="22"/>
              </w:rPr>
            </w:pPr>
            <w:proofErr w:type="gramStart"/>
            <w:r w:rsidRPr="00594723">
              <w:rPr>
                <w:rFonts w:ascii="Arial" w:hAnsi="Arial" w:cs="Arial"/>
                <w:bCs/>
                <w:szCs w:val="22"/>
              </w:rPr>
              <w:t>(por delegação do M.</w:t>
            </w:r>
            <w:proofErr w:type="gramEnd"/>
            <w:r w:rsidRPr="00594723">
              <w:rPr>
                <w:rFonts w:ascii="Arial" w:hAnsi="Arial" w:cs="Arial"/>
                <w:bCs/>
                <w:szCs w:val="22"/>
              </w:rPr>
              <w:t xml:space="preserve"> Reitor, conforme</w:t>
            </w:r>
          </w:p>
          <w:p w:rsidR="00B460B6" w:rsidRPr="00594723" w:rsidRDefault="00B460B6" w:rsidP="00B460B6">
            <w:pPr>
              <w:pStyle w:val="Corpodetexto2"/>
              <w:jc w:val="center"/>
              <w:rPr>
                <w:rFonts w:ascii="Arial" w:hAnsi="Arial" w:cs="Arial"/>
                <w:bCs/>
                <w:szCs w:val="22"/>
              </w:rPr>
            </w:pPr>
            <w:proofErr w:type="gramStart"/>
            <w:r w:rsidRPr="00594723">
              <w:rPr>
                <w:rFonts w:ascii="Arial" w:hAnsi="Arial" w:cs="Arial"/>
                <w:bCs/>
                <w:szCs w:val="22"/>
              </w:rPr>
              <w:t>Portaria GR 6580/2014)</w:t>
            </w:r>
            <w:proofErr w:type="gramEnd"/>
          </w:p>
          <w:p w:rsidR="009C2DC5" w:rsidRPr="00594723" w:rsidRDefault="009C2DC5">
            <w:pPr>
              <w:pStyle w:val="Corpodetexto2"/>
              <w:jc w:val="center"/>
              <w:rPr>
                <w:rFonts w:ascii="Arial" w:hAnsi="Arial" w:cs="Arial"/>
                <w:b/>
                <w:bCs/>
                <w:sz w:val="22"/>
              </w:rPr>
            </w:pPr>
          </w:p>
          <w:p w:rsidR="006961CF" w:rsidRPr="00594723" w:rsidRDefault="006961CF">
            <w:pPr>
              <w:pStyle w:val="Corpodetexto2"/>
              <w:jc w:val="center"/>
              <w:rPr>
                <w:rFonts w:ascii="Arial" w:hAnsi="Arial" w:cs="Arial"/>
                <w:b/>
                <w:bCs/>
                <w:sz w:val="22"/>
              </w:rPr>
            </w:pPr>
          </w:p>
          <w:p w:rsidR="006961CF" w:rsidRPr="00594723" w:rsidRDefault="006961CF">
            <w:pPr>
              <w:jc w:val="both"/>
              <w:rPr>
                <w:rFonts w:ascii="Arial" w:hAnsi="Arial" w:cs="Arial"/>
                <w:b/>
                <w:bCs/>
                <w:sz w:val="22"/>
              </w:rPr>
            </w:pPr>
            <w:r w:rsidRPr="00594723">
              <w:rPr>
                <w:rFonts w:ascii="Arial" w:hAnsi="Arial" w:cs="Arial"/>
                <w:b/>
                <w:bCs/>
                <w:sz w:val="22"/>
              </w:rPr>
              <w:t xml:space="preserve">Data: </w:t>
            </w:r>
          </w:p>
        </w:tc>
        <w:tc>
          <w:tcPr>
            <w:tcW w:w="4709" w:type="dxa"/>
          </w:tcPr>
          <w:p w:rsidR="006961CF" w:rsidRPr="00594723" w:rsidRDefault="006961CF">
            <w:pPr>
              <w:pStyle w:val="Ttulo2"/>
              <w:numPr>
                <w:ilvl w:val="0"/>
                <w:numId w:val="0"/>
              </w:numPr>
              <w:rPr>
                <w:rFonts w:ascii="Arial" w:hAnsi="Arial" w:cs="Arial"/>
                <w:bCs/>
                <w:color w:val="auto"/>
                <w:sz w:val="22"/>
              </w:rPr>
            </w:pPr>
            <w:r w:rsidRPr="00594723">
              <w:rPr>
                <w:rFonts w:ascii="Arial" w:hAnsi="Arial" w:cs="Arial"/>
                <w:bCs/>
                <w:color w:val="auto"/>
                <w:sz w:val="22"/>
              </w:rPr>
              <w:t xml:space="preserve">(nome oficial e completo da </w:t>
            </w:r>
            <w:r w:rsidRPr="00594723">
              <w:rPr>
                <w:rFonts w:ascii="Arial" w:hAnsi="Arial" w:cs="Arial"/>
                <w:bCs/>
                <w:caps/>
                <w:color w:val="auto"/>
                <w:sz w:val="22"/>
              </w:rPr>
              <w:t>Instituição estrangeira</w:t>
            </w:r>
            <w:r w:rsidRPr="00594723">
              <w:rPr>
                <w:rFonts w:ascii="Arial" w:hAnsi="Arial" w:cs="Arial"/>
                <w:bCs/>
                <w:color w:val="auto"/>
                <w:sz w:val="22"/>
              </w:rPr>
              <w:t>)</w:t>
            </w:r>
          </w:p>
          <w:p w:rsidR="006961CF" w:rsidRPr="00594723" w:rsidRDefault="006961CF" w:rsidP="00E73AF7">
            <w:pPr>
              <w:jc w:val="center"/>
              <w:rPr>
                <w:rFonts w:ascii="Arial" w:hAnsi="Arial" w:cs="Arial"/>
                <w:b/>
                <w:bCs/>
                <w:sz w:val="22"/>
              </w:rPr>
            </w:pPr>
          </w:p>
          <w:p w:rsidR="006961CF" w:rsidRPr="00594723" w:rsidRDefault="006961CF" w:rsidP="00E73AF7">
            <w:pPr>
              <w:pStyle w:val="Ttulo2"/>
              <w:numPr>
                <w:ilvl w:val="0"/>
                <w:numId w:val="0"/>
              </w:numPr>
              <w:rPr>
                <w:rFonts w:ascii="Arial" w:hAnsi="Arial" w:cs="Arial"/>
                <w:bCs/>
                <w:color w:val="auto"/>
                <w:sz w:val="22"/>
              </w:rPr>
            </w:pPr>
          </w:p>
          <w:p w:rsidR="006961CF" w:rsidRPr="00594723" w:rsidRDefault="006961CF" w:rsidP="00E73AF7">
            <w:pPr>
              <w:jc w:val="center"/>
              <w:rPr>
                <w:rFonts w:ascii="Arial" w:hAnsi="Arial" w:cs="Arial"/>
                <w:b/>
                <w:bCs/>
                <w:sz w:val="22"/>
              </w:rPr>
            </w:pPr>
            <w:r w:rsidRPr="00594723">
              <w:rPr>
                <w:rFonts w:ascii="Arial" w:hAnsi="Arial" w:cs="Arial"/>
                <w:b/>
                <w:bCs/>
                <w:sz w:val="22"/>
              </w:rPr>
              <w:t>__________________________________</w:t>
            </w:r>
          </w:p>
          <w:p w:rsidR="006961CF" w:rsidRPr="00594723" w:rsidRDefault="006961CF" w:rsidP="00E73AF7">
            <w:pPr>
              <w:pStyle w:val="Ttulo2"/>
              <w:numPr>
                <w:ilvl w:val="0"/>
                <w:numId w:val="0"/>
              </w:numPr>
              <w:rPr>
                <w:rFonts w:ascii="Arial" w:hAnsi="Arial" w:cs="Arial"/>
                <w:bCs/>
                <w:color w:val="auto"/>
                <w:sz w:val="22"/>
              </w:rPr>
            </w:pPr>
            <w:proofErr w:type="gramStart"/>
            <w:r w:rsidRPr="00594723">
              <w:rPr>
                <w:rFonts w:ascii="Arial" w:hAnsi="Arial" w:cs="Arial"/>
                <w:bCs/>
                <w:color w:val="auto"/>
                <w:sz w:val="22"/>
              </w:rPr>
              <w:t>......................</w:t>
            </w:r>
            <w:proofErr w:type="gramEnd"/>
            <w:r w:rsidRPr="00594723">
              <w:rPr>
                <w:rFonts w:ascii="Arial" w:hAnsi="Arial" w:cs="Arial"/>
                <w:bCs/>
                <w:color w:val="auto"/>
                <w:sz w:val="22"/>
              </w:rPr>
              <w:t xml:space="preserve"> (nome completo </w:t>
            </w:r>
            <w:proofErr w:type="gramStart"/>
            <w:r w:rsidRPr="00594723">
              <w:rPr>
                <w:rFonts w:ascii="Arial" w:hAnsi="Arial" w:cs="Arial"/>
                <w:bCs/>
                <w:color w:val="auto"/>
                <w:sz w:val="22"/>
              </w:rPr>
              <w:t>do(</w:t>
            </w:r>
            <w:proofErr w:type="gramEnd"/>
            <w:r w:rsidRPr="00594723">
              <w:rPr>
                <w:rFonts w:ascii="Arial" w:hAnsi="Arial" w:cs="Arial"/>
                <w:bCs/>
                <w:color w:val="auto"/>
                <w:sz w:val="22"/>
              </w:rPr>
              <w:t>a) Reitor(a)/Presidente/</w:t>
            </w:r>
            <w:proofErr w:type="spellStart"/>
            <w:r w:rsidRPr="00594723">
              <w:rPr>
                <w:rFonts w:ascii="Arial" w:hAnsi="Arial" w:cs="Arial"/>
                <w:bCs/>
                <w:color w:val="auto"/>
                <w:sz w:val="22"/>
              </w:rPr>
              <w:t>Vice-Chancellor</w:t>
            </w:r>
            <w:proofErr w:type="spellEnd"/>
            <w:r w:rsidRPr="00594723">
              <w:rPr>
                <w:rFonts w:ascii="Arial" w:hAnsi="Arial" w:cs="Arial"/>
                <w:bCs/>
                <w:color w:val="auto"/>
                <w:sz w:val="22"/>
              </w:rPr>
              <w:t xml:space="preserve">  da parte estrangeira)</w:t>
            </w:r>
          </w:p>
          <w:p w:rsidR="006961CF" w:rsidRPr="00594723" w:rsidRDefault="006961CF" w:rsidP="00E73AF7">
            <w:pPr>
              <w:jc w:val="center"/>
              <w:rPr>
                <w:rFonts w:ascii="Arial" w:hAnsi="Arial" w:cs="Arial"/>
                <w:b/>
                <w:bCs/>
                <w:sz w:val="22"/>
              </w:rPr>
            </w:pPr>
            <w:proofErr w:type="gramStart"/>
            <w:r w:rsidRPr="00594723">
              <w:rPr>
                <w:rFonts w:ascii="Arial" w:hAnsi="Arial" w:cs="Arial"/>
                <w:b/>
                <w:bCs/>
                <w:sz w:val="22"/>
              </w:rPr>
              <w:t>Reitor(</w:t>
            </w:r>
            <w:proofErr w:type="gramEnd"/>
            <w:r w:rsidRPr="00594723">
              <w:rPr>
                <w:rFonts w:ascii="Arial" w:hAnsi="Arial" w:cs="Arial"/>
                <w:b/>
                <w:bCs/>
                <w:sz w:val="22"/>
              </w:rPr>
              <w:t>a)/Presidente/</w:t>
            </w:r>
            <w:proofErr w:type="spellStart"/>
            <w:r w:rsidRPr="00594723">
              <w:rPr>
                <w:rFonts w:ascii="Arial" w:hAnsi="Arial" w:cs="Arial"/>
                <w:b/>
                <w:bCs/>
                <w:sz w:val="22"/>
              </w:rPr>
              <w:t>Vice-Chancellor</w:t>
            </w:r>
            <w:proofErr w:type="spellEnd"/>
          </w:p>
          <w:p w:rsidR="006961CF" w:rsidRPr="00594723" w:rsidRDefault="006961CF" w:rsidP="00E73AF7">
            <w:pPr>
              <w:pStyle w:val="Corpodetexto2"/>
              <w:jc w:val="center"/>
              <w:rPr>
                <w:rFonts w:ascii="Arial" w:hAnsi="Arial" w:cs="Arial"/>
                <w:b/>
                <w:bCs/>
                <w:sz w:val="22"/>
              </w:rPr>
            </w:pPr>
          </w:p>
          <w:p w:rsidR="006961CF" w:rsidRPr="00594723" w:rsidRDefault="006961CF" w:rsidP="00E73AF7">
            <w:pPr>
              <w:pStyle w:val="Corpodetexto2"/>
              <w:jc w:val="center"/>
              <w:rPr>
                <w:rFonts w:ascii="Arial" w:hAnsi="Arial" w:cs="Arial"/>
                <w:b/>
                <w:bCs/>
                <w:sz w:val="22"/>
              </w:rPr>
            </w:pPr>
          </w:p>
          <w:p w:rsidR="006961CF" w:rsidRPr="00594723" w:rsidRDefault="006961CF" w:rsidP="00E73AF7">
            <w:pPr>
              <w:pStyle w:val="Corpodetexto2"/>
              <w:jc w:val="center"/>
              <w:rPr>
                <w:rFonts w:ascii="Arial" w:hAnsi="Arial" w:cs="Arial"/>
                <w:b/>
                <w:bCs/>
                <w:sz w:val="22"/>
              </w:rPr>
            </w:pPr>
            <w:r w:rsidRPr="00594723">
              <w:rPr>
                <w:rFonts w:ascii="Arial" w:hAnsi="Arial" w:cs="Arial"/>
                <w:b/>
                <w:bCs/>
                <w:sz w:val="22"/>
              </w:rPr>
              <w:t>(nome oficial e completo da UNIDADE DE ENSINO DA INSTITUIÇÃO ESTRANGEIRA)</w:t>
            </w:r>
          </w:p>
          <w:p w:rsidR="006961CF" w:rsidRPr="00594723" w:rsidRDefault="006961CF" w:rsidP="00E73AF7">
            <w:pPr>
              <w:pStyle w:val="Corpodetexto2"/>
              <w:jc w:val="center"/>
              <w:rPr>
                <w:rFonts w:ascii="Arial" w:hAnsi="Arial" w:cs="Arial"/>
                <w:b/>
                <w:bCs/>
                <w:sz w:val="22"/>
              </w:rPr>
            </w:pPr>
          </w:p>
          <w:p w:rsidR="006961CF" w:rsidRPr="00594723" w:rsidRDefault="006961CF">
            <w:pPr>
              <w:pStyle w:val="Corpodetexto2"/>
              <w:jc w:val="center"/>
              <w:rPr>
                <w:rFonts w:ascii="Arial" w:hAnsi="Arial" w:cs="Arial"/>
                <w:b/>
                <w:bCs/>
                <w:sz w:val="22"/>
              </w:rPr>
            </w:pPr>
            <w:r w:rsidRPr="00594723">
              <w:rPr>
                <w:rFonts w:ascii="Arial" w:hAnsi="Arial" w:cs="Arial"/>
                <w:b/>
                <w:bCs/>
                <w:sz w:val="22"/>
              </w:rPr>
              <w:t>_____________________________________</w:t>
            </w:r>
          </w:p>
          <w:p w:rsidR="006961CF" w:rsidRPr="00594723" w:rsidRDefault="006961CF">
            <w:pPr>
              <w:pStyle w:val="Corpodetexto2"/>
              <w:jc w:val="center"/>
              <w:rPr>
                <w:rFonts w:ascii="Arial" w:hAnsi="Arial" w:cs="Arial"/>
                <w:b/>
                <w:bCs/>
                <w:sz w:val="22"/>
              </w:rPr>
            </w:pPr>
            <w:proofErr w:type="gramStart"/>
            <w:r w:rsidRPr="00594723">
              <w:rPr>
                <w:rFonts w:ascii="Arial" w:hAnsi="Arial" w:cs="Arial"/>
                <w:b/>
                <w:bCs/>
                <w:sz w:val="22"/>
              </w:rPr>
              <w:t>.....................</w:t>
            </w:r>
            <w:proofErr w:type="gramEnd"/>
            <w:r w:rsidRPr="00594723">
              <w:rPr>
                <w:rFonts w:ascii="Arial" w:hAnsi="Arial" w:cs="Arial"/>
                <w:b/>
                <w:bCs/>
                <w:sz w:val="22"/>
              </w:rPr>
              <w:t xml:space="preserve"> (nome completo do dirigente da Unidade de Ensino da Instituição estrangeira)</w:t>
            </w:r>
          </w:p>
          <w:p w:rsidR="006961CF" w:rsidRPr="00594723" w:rsidRDefault="006961CF">
            <w:pPr>
              <w:pStyle w:val="Corpodetexto2"/>
              <w:jc w:val="center"/>
              <w:rPr>
                <w:rFonts w:ascii="Arial" w:hAnsi="Arial" w:cs="Arial"/>
                <w:b/>
                <w:bCs/>
                <w:sz w:val="22"/>
              </w:rPr>
            </w:pPr>
            <w:proofErr w:type="gramStart"/>
            <w:r w:rsidRPr="00594723">
              <w:rPr>
                <w:rFonts w:ascii="Arial" w:hAnsi="Arial" w:cs="Arial"/>
                <w:b/>
                <w:bCs/>
                <w:sz w:val="22"/>
              </w:rPr>
              <w:t>Diretor(</w:t>
            </w:r>
            <w:proofErr w:type="gramEnd"/>
            <w:r w:rsidRPr="00594723">
              <w:rPr>
                <w:rFonts w:ascii="Arial" w:hAnsi="Arial" w:cs="Arial"/>
                <w:b/>
                <w:bCs/>
                <w:sz w:val="22"/>
              </w:rPr>
              <w:t>a)</w:t>
            </w:r>
          </w:p>
          <w:p w:rsidR="006961CF" w:rsidRPr="00594723" w:rsidRDefault="006961CF">
            <w:pPr>
              <w:jc w:val="both"/>
              <w:rPr>
                <w:rFonts w:ascii="Arial" w:hAnsi="Arial" w:cs="Arial"/>
                <w:b/>
                <w:bCs/>
                <w:sz w:val="22"/>
              </w:rPr>
            </w:pPr>
            <w:r w:rsidRPr="00594723">
              <w:rPr>
                <w:rFonts w:ascii="Arial" w:hAnsi="Arial" w:cs="Arial"/>
                <w:b/>
                <w:bCs/>
                <w:sz w:val="22"/>
              </w:rPr>
              <w:t>Data:</w:t>
            </w:r>
          </w:p>
        </w:tc>
      </w:tr>
    </w:tbl>
    <w:p w:rsidR="006961CF" w:rsidRPr="00594723" w:rsidRDefault="006961CF" w:rsidP="003E6A04">
      <w:pPr>
        <w:rPr>
          <w:rFonts w:ascii="Arial" w:hAnsi="Arial" w:cs="Arial"/>
          <w:sz w:val="22"/>
        </w:rPr>
      </w:pPr>
    </w:p>
    <w:p w:rsidR="003819BD" w:rsidRPr="00594723" w:rsidRDefault="003819BD" w:rsidP="003E6A04">
      <w:pPr>
        <w:rPr>
          <w:rFonts w:ascii="Arial" w:hAnsi="Arial" w:cs="Arial"/>
          <w:sz w:val="22"/>
        </w:rPr>
      </w:pPr>
    </w:p>
    <w:p w:rsidR="003819BD" w:rsidRPr="00594723" w:rsidRDefault="003819BD" w:rsidP="003E6A04">
      <w:pPr>
        <w:rPr>
          <w:rFonts w:ascii="Arial" w:hAnsi="Arial" w:cs="Arial"/>
          <w:sz w:val="22"/>
        </w:rPr>
      </w:pPr>
    </w:p>
    <w:p w:rsidR="003819BD" w:rsidRDefault="003819BD">
      <w:r>
        <w:br w:type="page"/>
      </w:r>
    </w:p>
    <w:p w:rsidR="003819BD" w:rsidRPr="007E0570" w:rsidRDefault="003819BD" w:rsidP="007E0570">
      <w:pPr>
        <w:jc w:val="center"/>
        <w:rPr>
          <w:rFonts w:ascii="Arial" w:hAnsi="Arial" w:cs="Arial"/>
          <w:b/>
          <w:sz w:val="20"/>
          <w:szCs w:val="20"/>
        </w:rPr>
      </w:pPr>
      <w:r w:rsidRPr="007E0570">
        <w:rPr>
          <w:rFonts w:ascii="Arial" w:hAnsi="Arial" w:cs="Arial"/>
          <w:b/>
          <w:sz w:val="20"/>
          <w:szCs w:val="20"/>
        </w:rPr>
        <w:lastRenderedPageBreak/>
        <w:t>ANEXO</w:t>
      </w:r>
    </w:p>
    <w:p w:rsidR="003819BD" w:rsidRPr="007E0570" w:rsidRDefault="003819BD" w:rsidP="003E6A04">
      <w:pPr>
        <w:rPr>
          <w:rFonts w:ascii="Arial" w:hAnsi="Arial" w:cs="Arial"/>
          <w:sz w:val="20"/>
          <w:szCs w:val="20"/>
        </w:rPr>
      </w:pPr>
    </w:p>
    <w:p w:rsidR="003819BD" w:rsidRPr="007E0570" w:rsidRDefault="003819BD" w:rsidP="003819BD">
      <w:pPr>
        <w:pStyle w:val="PargrafodaLista"/>
        <w:numPr>
          <w:ilvl w:val="0"/>
          <w:numId w:val="27"/>
        </w:numPr>
        <w:rPr>
          <w:rFonts w:ascii="Arial" w:hAnsi="Arial" w:cs="Arial"/>
          <w:sz w:val="20"/>
          <w:szCs w:val="20"/>
        </w:rPr>
      </w:pPr>
      <w:r w:rsidRPr="007E0570">
        <w:rPr>
          <w:rFonts w:ascii="Arial" w:hAnsi="Arial" w:cs="Arial"/>
          <w:sz w:val="20"/>
          <w:szCs w:val="20"/>
        </w:rPr>
        <w:t>Sistemas de crédito</w:t>
      </w:r>
      <w:r w:rsidR="007E0570">
        <w:rPr>
          <w:rFonts w:ascii="Arial" w:hAnsi="Arial" w:cs="Arial"/>
          <w:sz w:val="20"/>
          <w:szCs w:val="20"/>
        </w:rPr>
        <w:t xml:space="preserve"> e aprovação</w:t>
      </w:r>
    </w:p>
    <w:p w:rsidR="003819BD" w:rsidRPr="007E0570" w:rsidRDefault="003819BD" w:rsidP="003819BD">
      <w:pPr>
        <w:ind w:left="360"/>
        <w:rPr>
          <w:rFonts w:ascii="Arial" w:hAnsi="Arial" w:cs="Arial"/>
          <w:sz w:val="20"/>
          <w:szCs w:val="20"/>
        </w:rPr>
      </w:pPr>
    </w:p>
    <w:p w:rsidR="003819BD" w:rsidRPr="007E0570" w:rsidRDefault="003819BD" w:rsidP="003819BD">
      <w:pPr>
        <w:ind w:left="360"/>
        <w:rPr>
          <w:rFonts w:ascii="Arial" w:hAnsi="Arial" w:cs="Arial"/>
          <w:sz w:val="20"/>
          <w:szCs w:val="20"/>
        </w:rPr>
      </w:pPr>
      <w:r w:rsidRPr="007E0570">
        <w:rPr>
          <w:rFonts w:ascii="Arial" w:hAnsi="Arial" w:cs="Arial"/>
          <w:sz w:val="20"/>
          <w:szCs w:val="20"/>
        </w:rPr>
        <w:t>As Partes comprometem-se a reconhecer mutuamente as atividades de formação realizadas pelos seus estudantes durante o período de mobilidade.</w:t>
      </w:r>
    </w:p>
    <w:p w:rsidR="003819BD" w:rsidRPr="007E0570" w:rsidRDefault="003819BD" w:rsidP="003819BD">
      <w:pPr>
        <w:ind w:left="360"/>
        <w:rPr>
          <w:rFonts w:ascii="Arial" w:hAnsi="Arial" w:cs="Arial"/>
          <w:sz w:val="20"/>
          <w:szCs w:val="20"/>
        </w:rPr>
      </w:pPr>
    </w:p>
    <w:tbl>
      <w:tblPr>
        <w:tblStyle w:val="Tabelacomgrade"/>
        <w:tblW w:w="0" w:type="auto"/>
        <w:tblInd w:w="360" w:type="dxa"/>
        <w:tblLook w:val="04A0" w:firstRow="1" w:lastRow="0" w:firstColumn="1" w:lastColumn="0" w:noHBand="0" w:noVBand="1"/>
      </w:tblPr>
      <w:tblGrid>
        <w:gridCol w:w="4535"/>
        <w:gridCol w:w="4535"/>
      </w:tblGrid>
      <w:tr w:rsidR="003819BD" w:rsidRPr="007E0570" w:rsidTr="00EC7F41">
        <w:tc>
          <w:tcPr>
            <w:tcW w:w="9070" w:type="dxa"/>
            <w:gridSpan w:val="2"/>
          </w:tcPr>
          <w:p w:rsidR="003819BD" w:rsidRPr="007E0570" w:rsidRDefault="003819BD" w:rsidP="003819BD">
            <w:pPr>
              <w:jc w:val="center"/>
              <w:rPr>
                <w:rFonts w:ascii="Arial" w:hAnsi="Arial" w:cs="Arial"/>
                <w:b/>
                <w:sz w:val="20"/>
                <w:szCs w:val="20"/>
              </w:rPr>
            </w:pPr>
            <w:r w:rsidRPr="007E0570">
              <w:rPr>
                <w:rFonts w:ascii="Arial" w:hAnsi="Arial" w:cs="Arial"/>
                <w:b/>
                <w:sz w:val="20"/>
                <w:szCs w:val="20"/>
              </w:rPr>
              <w:t>SISTEMA DE CRÉDITOS</w:t>
            </w:r>
          </w:p>
        </w:tc>
      </w:tr>
      <w:tr w:rsidR="003819BD" w:rsidRPr="007E0570" w:rsidTr="003819BD">
        <w:tc>
          <w:tcPr>
            <w:tcW w:w="4535" w:type="dxa"/>
          </w:tcPr>
          <w:p w:rsidR="003819BD" w:rsidRPr="007E0570" w:rsidRDefault="003819BD" w:rsidP="003819BD">
            <w:pPr>
              <w:jc w:val="center"/>
              <w:rPr>
                <w:rFonts w:ascii="Arial" w:hAnsi="Arial" w:cs="Arial"/>
                <w:b/>
                <w:sz w:val="20"/>
                <w:szCs w:val="20"/>
              </w:rPr>
            </w:pPr>
            <w:r w:rsidRPr="007E0570">
              <w:rPr>
                <w:rFonts w:ascii="Arial" w:hAnsi="Arial" w:cs="Arial"/>
                <w:b/>
                <w:sz w:val="20"/>
                <w:szCs w:val="20"/>
              </w:rPr>
              <w:t>FAUUSP</w:t>
            </w:r>
          </w:p>
        </w:tc>
        <w:tc>
          <w:tcPr>
            <w:tcW w:w="4535" w:type="dxa"/>
          </w:tcPr>
          <w:p w:rsidR="003819BD" w:rsidRPr="007E0570" w:rsidRDefault="003819BD" w:rsidP="003819BD">
            <w:pPr>
              <w:rPr>
                <w:rFonts w:ascii="Arial" w:hAnsi="Arial" w:cs="Arial"/>
                <w:sz w:val="20"/>
                <w:szCs w:val="20"/>
              </w:rPr>
            </w:pPr>
          </w:p>
        </w:tc>
      </w:tr>
      <w:tr w:rsidR="003819BD" w:rsidRPr="007E0570" w:rsidTr="003819BD">
        <w:tc>
          <w:tcPr>
            <w:tcW w:w="4535" w:type="dxa"/>
          </w:tcPr>
          <w:p w:rsidR="003819BD" w:rsidRPr="007E0570" w:rsidRDefault="003819BD" w:rsidP="003819BD">
            <w:pPr>
              <w:rPr>
                <w:rFonts w:ascii="Arial" w:hAnsi="Arial" w:cs="Arial"/>
                <w:sz w:val="20"/>
                <w:szCs w:val="20"/>
              </w:rPr>
            </w:pPr>
            <w:r w:rsidRPr="007E0570">
              <w:rPr>
                <w:rFonts w:ascii="Arial" w:hAnsi="Arial" w:cs="Arial"/>
                <w:sz w:val="20"/>
                <w:szCs w:val="20"/>
              </w:rPr>
              <w:t xml:space="preserve">A FAUUSP utiliza o mesmo sistema de créditos da USP, aprovado pela </w:t>
            </w:r>
            <w:proofErr w:type="spellStart"/>
            <w:r w:rsidRPr="007E0570">
              <w:rPr>
                <w:rFonts w:ascii="Arial" w:hAnsi="Arial" w:cs="Arial"/>
                <w:sz w:val="20"/>
                <w:szCs w:val="20"/>
              </w:rPr>
              <w:t>Pró-reitoria</w:t>
            </w:r>
            <w:proofErr w:type="spellEnd"/>
            <w:r w:rsidRPr="007E0570">
              <w:rPr>
                <w:rFonts w:ascii="Arial" w:hAnsi="Arial" w:cs="Arial"/>
                <w:sz w:val="20"/>
                <w:szCs w:val="20"/>
              </w:rPr>
              <w:t xml:space="preserve"> de Graduação:</w:t>
            </w:r>
          </w:p>
          <w:p w:rsidR="003819BD" w:rsidRPr="007E0570" w:rsidRDefault="003819BD" w:rsidP="003819BD">
            <w:pPr>
              <w:autoSpaceDE w:val="0"/>
              <w:autoSpaceDN w:val="0"/>
              <w:adjustRightInd w:val="0"/>
              <w:rPr>
                <w:rFonts w:ascii="Arial" w:hAnsi="Arial" w:cs="Arial"/>
                <w:sz w:val="20"/>
                <w:szCs w:val="20"/>
              </w:rPr>
            </w:pPr>
            <w:r w:rsidRPr="007E0570">
              <w:rPr>
                <w:rFonts w:ascii="Arial" w:hAnsi="Arial" w:cs="Arial"/>
                <w:sz w:val="20"/>
                <w:szCs w:val="20"/>
              </w:rPr>
              <w:t>As atividades relacionadas a aulas, palestras, seminários são mensuradas em “créditos-aula” (CA: créditos-aula). Cada crédito-aula equivale a quinze (15</w:t>
            </w:r>
            <w:proofErr w:type="gramStart"/>
            <w:r w:rsidRPr="007E0570">
              <w:rPr>
                <w:rFonts w:ascii="Arial" w:hAnsi="Arial" w:cs="Arial"/>
                <w:sz w:val="20"/>
                <w:szCs w:val="20"/>
              </w:rPr>
              <w:t>)horas</w:t>
            </w:r>
            <w:proofErr w:type="gramEnd"/>
            <w:r w:rsidRPr="007E0570">
              <w:rPr>
                <w:rFonts w:ascii="Arial" w:hAnsi="Arial" w:cs="Arial"/>
                <w:sz w:val="20"/>
                <w:szCs w:val="20"/>
              </w:rPr>
              <w:t xml:space="preserve"> de aula.</w:t>
            </w:r>
          </w:p>
          <w:p w:rsidR="003819BD" w:rsidRPr="007E0570" w:rsidRDefault="003819BD" w:rsidP="003819BD">
            <w:pPr>
              <w:autoSpaceDE w:val="0"/>
              <w:autoSpaceDN w:val="0"/>
              <w:adjustRightInd w:val="0"/>
              <w:rPr>
                <w:rFonts w:ascii="Arial" w:hAnsi="Arial" w:cs="Arial"/>
                <w:sz w:val="20"/>
                <w:szCs w:val="20"/>
              </w:rPr>
            </w:pPr>
            <w:r w:rsidRPr="007E0570">
              <w:rPr>
                <w:rFonts w:ascii="Arial" w:hAnsi="Arial" w:cs="Arial"/>
                <w:sz w:val="20"/>
                <w:szCs w:val="20"/>
              </w:rPr>
              <w:t>“Crédito-trabalho” (CT: crédito-trabalho) são os créditos atribuídos às seguintes atividades:</w:t>
            </w:r>
          </w:p>
          <w:p w:rsidR="003819BD" w:rsidRPr="007E0570" w:rsidRDefault="003819BD" w:rsidP="003819BD">
            <w:pPr>
              <w:autoSpaceDE w:val="0"/>
              <w:autoSpaceDN w:val="0"/>
              <w:adjustRightInd w:val="0"/>
              <w:rPr>
                <w:rFonts w:ascii="Arial" w:hAnsi="Arial" w:cs="Arial"/>
                <w:sz w:val="20"/>
                <w:szCs w:val="20"/>
              </w:rPr>
            </w:pPr>
            <w:r w:rsidRPr="007E0570">
              <w:rPr>
                <w:rFonts w:ascii="Arial" w:hAnsi="Arial" w:cs="Arial"/>
                <w:sz w:val="20"/>
                <w:szCs w:val="20"/>
              </w:rPr>
              <w:t>Planejamento, execução e desenvolvimento de pesquisa; campo de trabalho, estágio ou similares; leitura programada; atividades</w:t>
            </w:r>
            <w:proofErr w:type="gramStart"/>
            <w:r w:rsidRPr="007E0570">
              <w:rPr>
                <w:rFonts w:ascii="Arial" w:hAnsi="Arial" w:cs="Arial"/>
                <w:sz w:val="20"/>
                <w:szCs w:val="20"/>
              </w:rPr>
              <w:t xml:space="preserve">  </w:t>
            </w:r>
            <w:proofErr w:type="gramEnd"/>
            <w:r w:rsidRPr="007E0570">
              <w:rPr>
                <w:rFonts w:ascii="Arial" w:hAnsi="Arial" w:cs="Arial"/>
                <w:sz w:val="20"/>
                <w:szCs w:val="20"/>
              </w:rPr>
              <w:t xml:space="preserve">específicas, de acordo com a natureza das disciplinas; viagens programadas pelos departamentos. O crédito-trabalho equivale a trinta (30) horas de atividade. </w:t>
            </w:r>
          </w:p>
        </w:tc>
        <w:tc>
          <w:tcPr>
            <w:tcW w:w="4535" w:type="dxa"/>
          </w:tcPr>
          <w:p w:rsidR="003819BD" w:rsidRPr="007E0570" w:rsidRDefault="003819BD" w:rsidP="003819BD">
            <w:pPr>
              <w:rPr>
                <w:rFonts w:ascii="Arial" w:hAnsi="Arial" w:cs="Arial"/>
                <w:sz w:val="20"/>
                <w:szCs w:val="20"/>
              </w:rPr>
            </w:pPr>
          </w:p>
        </w:tc>
      </w:tr>
      <w:tr w:rsidR="003819BD" w:rsidRPr="007E0570" w:rsidTr="009E1811">
        <w:tc>
          <w:tcPr>
            <w:tcW w:w="9070" w:type="dxa"/>
            <w:gridSpan w:val="2"/>
          </w:tcPr>
          <w:p w:rsidR="003819BD" w:rsidRPr="007E0570" w:rsidRDefault="003819BD" w:rsidP="003819BD">
            <w:pPr>
              <w:jc w:val="center"/>
              <w:rPr>
                <w:rFonts w:ascii="Arial" w:hAnsi="Arial" w:cs="Arial"/>
                <w:b/>
                <w:sz w:val="20"/>
                <w:szCs w:val="20"/>
              </w:rPr>
            </w:pPr>
            <w:r w:rsidRPr="007E0570">
              <w:rPr>
                <w:rFonts w:ascii="Arial" w:hAnsi="Arial" w:cs="Arial"/>
                <w:b/>
                <w:sz w:val="20"/>
                <w:szCs w:val="20"/>
              </w:rPr>
              <w:t>APROVAÇÃO</w:t>
            </w:r>
          </w:p>
        </w:tc>
      </w:tr>
      <w:tr w:rsidR="007E0570" w:rsidRPr="007E0570" w:rsidTr="00863E4C">
        <w:tc>
          <w:tcPr>
            <w:tcW w:w="4535" w:type="dxa"/>
          </w:tcPr>
          <w:p w:rsidR="007E0570" w:rsidRPr="007E0570" w:rsidRDefault="007E0570" w:rsidP="003819BD">
            <w:pPr>
              <w:jc w:val="center"/>
              <w:rPr>
                <w:rFonts w:ascii="Arial" w:hAnsi="Arial" w:cs="Arial"/>
                <w:b/>
                <w:sz w:val="20"/>
                <w:szCs w:val="20"/>
              </w:rPr>
            </w:pPr>
            <w:r w:rsidRPr="007E0570">
              <w:rPr>
                <w:rFonts w:ascii="Arial" w:hAnsi="Arial" w:cs="Arial"/>
                <w:b/>
                <w:sz w:val="20"/>
                <w:szCs w:val="20"/>
              </w:rPr>
              <w:t>FAUUSP</w:t>
            </w:r>
          </w:p>
        </w:tc>
        <w:tc>
          <w:tcPr>
            <w:tcW w:w="4535" w:type="dxa"/>
          </w:tcPr>
          <w:p w:rsidR="007E0570" w:rsidRPr="007E0570" w:rsidRDefault="007E0570" w:rsidP="003819BD">
            <w:pPr>
              <w:jc w:val="center"/>
              <w:rPr>
                <w:rFonts w:ascii="Arial" w:hAnsi="Arial" w:cs="Arial"/>
                <w:b/>
                <w:sz w:val="20"/>
                <w:szCs w:val="20"/>
              </w:rPr>
            </w:pPr>
          </w:p>
        </w:tc>
      </w:tr>
      <w:tr w:rsidR="003819BD" w:rsidRPr="007E0570" w:rsidTr="003819BD">
        <w:tc>
          <w:tcPr>
            <w:tcW w:w="4535" w:type="dxa"/>
          </w:tcPr>
          <w:p w:rsidR="007E0570" w:rsidRPr="007E0570" w:rsidRDefault="007E0570" w:rsidP="007E0570">
            <w:pPr>
              <w:rPr>
                <w:rFonts w:ascii="Arial" w:hAnsi="Arial" w:cs="Arial"/>
                <w:sz w:val="20"/>
                <w:szCs w:val="20"/>
              </w:rPr>
            </w:pPr>
            <w:r w:rsidRPr="007E0570">
              <w:rPr>
                <w:rFonts w:ascii="Arial" w:hAnsi="Arial" w:cs="Arial"/>
                <w:sz w:val="20"/>
                <w:szCs w:val="20"/>
              </w:rPr>
              <w:t xml:space="preserve">A FAUUSP utiliza o mesmo sistema de aprovação da USP, aprovado pela </w:t>
            </w:r>
            <w:proofErr w:type="spellStart"/>
            <w:r w:rsidRPr="007E0570">
              <w:rPr>
                <w:rFonts w:ascii="Arial" w:hAnsi="Arial" w:cs="Arial"/>
                <w:sz w:val="20"/>
                <w:szCs w:val="20"/>
              </w:rPr>
              <w:t>Pró-Reitoria</w:t>
            </w:r>
            <w:proofErr w:type="spellEnd"/>
            <w:r w:rsidRPr="007E0570">
              <w:rPr>
                <w:rFonts w:ascii="Arial" w:hAnsi="Arial" w:cs="Arial"/>
                <w:sz w:val="20"/>
                <w:szCs w:val="20"/>
              </w:rPr>
              <w:t xml:space="preserve"> de Graduação:</w:t>
            </w:r>
          </w:p>
          <w:p w:rsidR="003819BD" w:rsidRPr="007E0570" w:rsidRDefault="007E0570" w:rsidP="007E0570">
            <w:pPr>
              <w:autoSpaceDE w:val="0"/>
              <w:autoSpaceDN w:val="0"/>
              <w:adjustRightInd w:val="0"/>
              <w:rPr>
                <w:rFonts w:ascii="Arial" w:hAnsi="Arial" w:cs="Arial"/>
                <w:sz w:val="20"/>
                <w:szCs w:val="20"/>
              </w:rPr>
            </w:pPr>
            <w:r w:rsidRPr="007E0570">
              <w:rPr>
                <w:rFonts w:ascii="Arial" w:hAnsi="Arial" w:cs="Arial"/>
                <w:sz w:val="20"/>
                <w:szCs w:val="20"/>
              </w:rPr>
              <w:t>Será aprovado o aluno que obtiver nota final igual ou superior a cinco (as notas são de 0 a 10) e tenha, no mínimo, setenta por cento (70%) de frequência na disciplina cursada.</w:t>
            </w:r>
          </w:p>
        </w:tc>
        <w:tc>
          <w:tcPr>
            <w:tcW w:w="4535" w:type="dxa"/>
          </w:tcPr>
          <w:p w:rsidR="003819BD" w:rsidRPr="007E0570" w:rsidRDefault="003819BD" w:rsidP="003819BD">
            <w:pPr>
              <w:rPr>
                <w:rFonts w:ascii="Arial" w:hAnsi="Arial" w:cs="Arial"/>
                <w:sz w:val="20"/>
                <w:szCs w:val="20"/>
              </w:rPr>
            </w:pPr>
          </w:p>
        </w:tc>
      </w:tr>
    </w:tbl>
    <w:p w:rsidR="003819BD" w:rsidRDefault="003819BD" w:rsidP="003819BD">
      <w:pPr>
        <w:ind w:left="360"/>
        <w:rPr>
          <w:rFonts w:ascii="Arial" w:hAnsi="Arial" w:cs="Arial"/>
          <w:sz w:val="20"/>
          <w:szCs w:val="20"/>
        </w:rPr>
      </w:pPr>
    </w:p>
    <w:p w:rsidR="007E0570" w:rsidRDefault="007E0570" w:rsidP="007E0570">
      <w:pPr>
        <w:pStyle w:val="PargrafodaLista"/>
        <w:numPr>
          <w:ilvl w:val="0"/>
          <w:numId w:val="27"/>
        </w:numPr>
        <w:rPr>
          <w:rFonts w:ascii="Arial" w:hAnsi="Arial" w:cs="Arial"/>
          <w:sz w:val="20"/>
          <w:szCs w:val="20"/>
        </w:rPr>
      </w:pPr>
      <w:r>
        <w:rPr>
          <w:rFonts w:ascii="Arial" w:hAnsi="Arial" w:cs="Arial"/>
          <w:sz w:val="20"/>
          <w:szCs w:val="20"/>
        </w:rPr>
        <w:t>Nomeação e Aplicação</w:t>
      </w:r>
    </w:p>
    <w:p w:rsidR="007E0570" w:rsidRDefault="007E0570" w:rsidP="007E0570">
      <w:pPr>
        <w:ind w:left="360"/>
        <w:rPr>
          <w:rFonts w:ascii="Arial" w:hAnsi="Arial" w:cs="Arial"/>
          <w:sz w:val="20"/>
          <w:szCs w:val="20"/>
        </w:rPr>
      </w:pPr>
    </w:p>
    <w:p w:rsidR="007E0570" w:rsidRDefault="007E0570" w:rsidP="007E0570">
      <w:pPr>
        <w:ind w:left="360"/>
        <w:rPr>
          <w:rFonts w:ascii="Arial" w:hAnsi="Arial" w:cs="Arial"/>
          <w:sz w:val="20"/>
          <w:szCs w:val="20"/>
        </w:rPr>
      </w:pPr>
      <w:r>
        <w:rPr>
          <w:rFonts w:ascii="Arial" w:hAnsi="Arial" w:cs="Arial"/>
          <w:sz w:val="20"/>
          <w:szCs w:val="20"/>
        </w:rPr>
        <w:t>Para a nomeação e aplicação do aluno para intercâmbio são solicitadas as seguintes documentações:</w:t>
      </w:r>
    </w:p>
    <w:p w:rsidR="007E0570" w:rsidRDefault="007E0570" w:rsidP="007E0570">
      <w:pPr>
        <w:ind w:left="360"/>
        <w:rPr>
          <w:rFonts w:ascii="Arial" w:hAnsi="Arial" w:cs="Arial"/>
          <w:sz w:val="20"/>
          <w:szCs w:val="20"/>
        </w:rPr>
      </w:pPr>
    </w:p>
    <w:tbl>
      <w:tblPr>
        <w:tblStyle w:val="Tabelacomgrade"/>
        <w:tblW w:w="0" w:type="auto"/>
        <w:tblInd w:w="360" w:type="dxa"/>
        <w:tblLook w:val="04A0" w:firstRow="1" w:lastRow="0" w:firstColumn="1" w:lastColumn="0" w:noHBand="0" w:noVBand="1"/>
      </w:tblPr>
      <w:tblGrid>
        <w:gridCol w:w="4535"/>
        <w:gridCol w:w="4535"/>
      </w:tblGrid>
      <w:tr w:rsidR="007E0570" w:rsidRPr="007E0570" w:rsidTr="00E653CD">
        <w:tc>
          <w:tcPr>
            <w:tcW w:w="9070" w:type="dxa"/>
            <w:gridSpan w:val="2"/>
          </w:tcPr>
          <w:p w:rsidR="007E0570" w:rsidRPr="007E0570" w:rsidRDefault="007E0570" w:rsidP="00E653CD">
            <w:pPr>
              <w:jc w:val="center"/>
              <w:rPr>
                <w:rFonts w:ascii="Arial" w:hAnsi="Arial" w:cs="Arial"/>
                <w:b/>
                <w:sz w:val="20"/>
                <w:szCs w:val="20"/>
              </w:rPr>
            </w:pPr>
            <w:r>
              <w:rPr>
                <w:rFonts w:ascii="Arial" w:hAnsi="Arial" w:cs="Arial"/>
                <w:b/>
                <w:sz w:val="20"/>
                <w:szCs w:val="20"/>
              </w:rPr>
              <w:t>NOMEAÇÃO E APLICAÇÃO DO ALUNO</w:t>
            </w:r>
          </w:p>
        </w:tc>
      </w:tr>
      <w:tr w:rsidR="007E0570" w:rsidRPr="007E0570" w:rsidTr="00E653CD">
        <w:tc>
          <w:tcPr>
            <w:tcW w:w="4535" w:type="dxa"/>
          </w:tcPr>
          <w:p w:rsidR="007E0570" w:rsidRPr="007E0570" w:rsidRDefault="007E0570" w:rsidP="00E653CD">
            <w:pPr>
              <w:jc w:val="center"/>
              <w:rPr>
                <w:rFonts w:ascii="Arial" w:hAnsi="Arial" w:cs="Arial"/>
                <w:b/>
                <w:sz w:val="20"/>
                <w:szCs w:val="20"/>
              </w:rPr>
            </w:pPr>
            <w:r w:rsidRPr="007E0570">
              <w:rPr>
                <w:rFonts w:ascii="Arial" w:hAnsi="Arial" w:cs="Arial"/>
                <w:b/>
                <w:sz w:val="20"/>
                <w:szCs w:val="20"/>
              </w:rPr>
              <w:t>FAUUSP</w:t>
            </w:r>
          </w:p>
        </w:tc>
        <w:tc>
          <w:tcPr>
            <w:tcW w:w="4535" w:type="dxa"/>
          </w:tcPr>
          <w:p w:rsidR="007E0570" w:rsidRPr="007E0570" w:rsidRDefault="007E0570" w:rsidP="00E653CD">
            <w:pPr>
              <w:rPr>
                <w:rFonts w:ascii="Arial" w:hAnsi="Arial" w:cs="Arial"/>
                <w:sz w:val="20"/>
                <w:szCs w:val="20"/>
              </w:rPr>
            </w:pPr>
          </w:p>
        </w:tc>
      </w:tr>
      <w:tr w:rsidR="007E0570" w:rsidRPr="007E0570" w:rsidTr="00E653CD">
        <w:tc>
          <w:tcPr>
            <w:tcW w:w="4535" w:type="dxa"/>
          </w:tcPr>
          <w:p w:rsidR="007E0570" w:rsidRDefault="007E0570" w:rsidP="00E653CD">
            <w:pPr>
              <w:autoSpaceDE w:val="0"/>
              <w:autoSpaceDN w:val="0"/>
              <w:adjustRightInd w:val="0"/>
              <w:rPr>
                <w:rFonts w:ascii="Arial" w:hAnsi="Arial" w:cs="Arial"/>
                <w:sz w:val="20"/>
                <w:szCs w:val="20"/>
              </w:rPr>
            </w:pPr>
            <w:r>
              <w:rPr>
                <w:rFonts w:ascii="Arial" w:hAnsi="Arial" w:cs="Arial"/>
                <w:sz w:val="20"/>
                <w:szCs w:val="20"/>
              </w:rPr>
              <w:t xml:space="preserve">Tanto a nomeação, quanto a aplicação do aluno são feitas via sistema da USP: </w:t>
            </w:r>
            <w:proofErr w:type="spellStart"/>
            <w:r>
              <w:rPr>
                <w:rFonts w:ascii="Arial" w:hAnsi="Arial" w:cs="Arial"/>
                <w:sz w:val="20"/>
                <w:szCs w:val="20"/>
              </w:rPr>
              <w:t>Mundus</w:t>
            </w:r>
            <w:proofErr w:type="spellEnd"/>
            <w:r>
              <w:rPr>
                <w:rFonts w:ascii="Arial" w:hAnsi="Arial" w:cs="Arial"/>
                <w:sz w:val="20"/>
                <w:szCs w:val="20"/>
              </w:rPr>
              <w:t xml:space="preserve"> (</w:t>
            </w:r>
            <w:hyperlink r:id="rId8" w:history="1">
              <w:r w:rsidRPr="00B17C50">
                <w:rPr>
                  <w:rStyle w:val="Hyperlink"/>
                  <w:rFonts w:ascii="Arial" w:hAnsi="Arial" w:cs="Arial"/>
                  <w:sz w:val="16"/>
                  <w:szCs w:val="20"/>
                </w:rPr>
                <w:t>https://uspdigital.usp.br/mundus</w:t>
              </w:r>
            </w:hyperlink>
            <w:r>
              <w:rPr>
                <w:rFonts w:ascii="Arial" w:hAnsi="Arial" w:cs="Arial"/>
                <w:sz w:val="20"/>
                <w:szCs w:val="20"/>
              </w:rPr>
              <w:t>).</w:t>
            </w:r>
          </w:p>
          <w:p w:rsidR="007E0570" w:rsidRDefault="00454A81" w:rsidP="00E653CD">
            <w:pPr>
              <w:autoSpaceDE w:val="0"/>
              <w:autoSpaceDN w:val="0"/>
              <w:adjustRightInd w:val="0"/>
              <w:rPr>
                <w:rFonts w:ascii="Arial" w:hAnsi="Arial" w:cs="Arial"/>
                <w:sz w:val="20"/>
                <w:szCs w:val="20"/>
              </w:rPr>
            </w:pPr>
            <w:r>
              <w:rPr>
                <w:rFonts w:ascii="Arial" w:hAnsi="Arial" w:cs="Arial"/>
                <w:sz w:val="20"/>
                <w:szCs w:val="20"/>
              </w:rPr>
              <w:t xml:space="preserve">Após ser nomeado pela instituição o aluno receberá um e-mail para que ele termine de preencher suas informações pessoais e inclua: </w:t>
            </w:r>
            <w:r w:rsidRPr="00454A81">
              <w:rPr>
                <w:rFonts w:ascii="Arial" w:hAnsi="Arial" w:cs="Arial"/>
                <w:sz w:val="20"/>
                <w:szCs w:val="20"/>
              </w:rPr>
              <w:t>Histórico Escolar (</w:t>
            </w:r>
            <w:proofErr w:type="spellStart"/>
            <w:r w:rsidRPr="00454A81">
              <w:rPr>
                <w:rFonts w:ascii="Arial" w:hAnsi="Arial" w:cs="Arial"/>
                <w:sz w:val="20"/>
                <w:szCs w:val="20"/>
              </w:rPr>
              <w:t>Transcripts</w:t>
            </w:r>
            <w:proofErr w:type="spellEnd"/>
            <w:r w:rsidRPr="00454A81">
              <w:rPr>
                <w:rFonts w:ascii="Arial" w:hAnsi="Arial" w:cs="Arial"/>
                <w:sz w:val="20"/>
                <w:szCs w:val="20"/>
              </w:rPr>
              <w:t xml:space="preserve"> </w:t>
            </w:r>
            <w:proofErr w:type="spellStart"/>
            <w:r w:rsidRPr="00454A81">
              <w:rPr>
                <w:rFonts w:ascii="Arial" w:hAnsi="Arial" w:cs="Arial"/>
                <w:sz w:val="20"/>
                <w:szCs w:val="20"/>
              </w:rPr>
              <w:t>of</w:t>
            </w:r>
            <w:proofErr w:type="spellEnd"/>
            <w:r w:rsidRPr="00454A81">
              <w:rPr>
                <w:rFonts w:ascii="Arial" w:hAnsi="Arial" w:cs="Arial"/>
                <w:sz w:val="20"/>
                <w:szCs w:val="20"/>
              </w:rPr>
              <w:t xml:space="preserve"> Records)</w:t>
            </w:r>
          </w:p>
          <w:p w:rsidR="00454A81" w:rsidRDefault="00454A81" w:rsidP="00E653CD">
            <w:pPr>
              <w:autoSpaceDE w:val="0"/>
              <w:autoSpaceDN w:val="0"/>
              <w:adjustRightInd w:val="0"/>
              <w:rPr>
                <w:rFonts w:ascii="Arial" w:hAnsi="Arial" w:cs="Arial"/>
                <w:sz w:val="20"/>
                <w:szCs w:val="20"/>
              </w:rPr>
            </w:pPr>
            <w:r w:rsidRPr="00454A81">
              <w:rPr>
                <w:rFonts w:ascii="Arial" w:hAnsi="Arial" w:cs="Arial"/>
                <w:sz w:val="20"/>
                <w:szCs w:val="20"/>
              </w:rPr>
              <w:t>Contrato de Estudos</w:t>
            </w:r>
            <w:r>
              <w:rPr>
                <w:rFonts w:ascii="Arial" w:hAnsi="Arial" w:cs="Arial"/>
                <w:sz w:val="20"/>
                <w:szCs w:val="20"/>
              </w:rPr>
              <w:t xml:space="preserve"> (Learning </w:t>
            </w:r>
            <w:proofErr w:type="spellStart"/>
            <w:r>
              <w:rPr>
                <w:rFonts w:ascii="Arial" w:hAnsi="Arial" w:cs="Arial"/>
                <w:sz w:val="20"/>
                <w:szCs w:val="20"/>
              </w:rPr>
              <w:t>Agreement</w:t>
            </w:r>
            <w:proofErr w:type="spellEnd"/>
            <w:r>
              <w:rPr>
                <w:rFonts w:ascii="Arial" w:hAnsi="Arial" w:cs="Arial"/>
                <w:sz w:val="20"/>
                <w:szCs w:val="20"/>
              </w:rPr>
              <w:t>)</w:t>
            </w:r>
          </w:p>
          <w:p w:rsidR="00454A81" w:rsidRDefault="00454A81" w:rsidP="00E653CD">
            <w:pPr>
              <w:autoSpaceDE w:val="0"/>
              <w:autoSpaceDN w:val="0"/>
              <w:adjustRightInd w:val="0"/>
              <w:rPr>
                <w:rFonts w:ascii="Arial" w:hAnsi="Arial" w:cs="Arial"/>
                <w:sz w:val="20"/>
                <w:szCs w:val="20"/>
              </w:rPr>
            </w:pPr>
            <w:r>
              <w:rPr>
                <w:rFonts w:ascii="Arial" w:hAnsi="Arial" w:cs="Arial"/>
                <w:sz w:val="20"/>
                <w:szCs w:val="20"/>
              </w:rPr>
              <w:t>Passaporte</w:t>
            </w:r>
          </w:p>
          <w:p w:rsidR="00454A81" w:rsidRDefault="00454A81" w:rsidP="00E653CD">
            <w:pPr>
              <w:autoSpaceDE w:val="0"/>
              <w:autoSpaceDN w:val="0"/>
              <w:adjustRightInd w:val="0"/>
              <w:rPr>
                <w:rFonts w:ascii="Arial" w:hAnsi="Arial" w:cs="Arial"/>
                <w:sz w:val="20"/>
                <w:szCs w:val="20"/>
              </w:rPr>
            </w:pPr>
            <w:r>
              <w:rPr>
                <w:rFonts w:ascii="Arial" w:hAnsi="Arial" w:cs="Arial"/>
                <w:sz w:val="20"/>
                <w:szCs w:val="20"/>
              </w:rPr>
              <w:t xml:space="preserve">Foto (no </w:t>
            </w:r>
            <w:proofErr w:type="gramStart"/>
            <w:r>
              <w:rPr>
                <w:rFonts w:ascii="Arial" w:hAnsi="Arial" w:cs="Arial"/>
                <w:sz w:val="20"/>
                <w:szCs w:val="20"/>
              </w:rPr>
              <w:t>formato .</w:t>
            </w:r>
            <w:proofErr w:type="spellStart"/>
            <w:proofErr w:type="gramEnd"/>
            <w:r>
              <w:rPr>
                <w:rFonts w:ascii="Arial" w:hAnsi="Arial" w:cs="Arial"/>
                <w:sz w:val="20"/>
                <w:szCs w:val="20"/>
              </w:rPr>
              <w:t>jpg</w:t>
            </w:r>
            <w:proofErr w:type="spellEnd"/>
            <w:r>
              <w:rPr>
                <w:rFonts w:ascii="Arial" w:hAnsi="Arial" w:cs="Arial"/>
                <w:sz w:val="20"/>
                <w:szCs w:val="20"/>
              </w:rPr>
              <w:t xml:space="preserve"> até 50 Kb)</w:t>
            </w:r>
          </w:p>
          <w:p w:rsidR="007E0570" w:rsidRPr="007E0570" w:rsidRDefault="00454A81" w:rsidP="00454A81">
            <w:pPr>
              <w:autoSpaceDE w:val="0"/>
              <w:autoSpaceDN w:val="0"/>
              <w:adjustRightInd w:val="0"/>
              <w:rPr>
                <w:rFonts w:ascii="Arial" w:hAnsi="Arial" w:cs="Arial"/>
                <w:sz w:val="20"/>
                <w:szCs w:val="20"/>
              </w:rPr>
            </w:pPr>
            <w:r w:rsidRPr="00454A81">
              <w:rPr>
                <w:rFonts w:ascii="Arial" w:hAnsi="Arial" w:cs="Arial"/>
                <w:sz w:val="20"/>
                <w:szCs w:val="20"/>
              </w:rPr>
              <w:t>Carta de Recomendação</w:t>
            </w:r>
            <w:r>
              <w:rPr>
                <w:rFonts w:ascii="Arial" w:hAnsi="Arial" w:cs="Arial"/>
                <w:sz w:val="20"/>
                <w:szCs w:val="20"/>
              </w:rPr>
              <w:t xml:space="preserve"> (facultativo)</w:t>
            </w:r>
            <w:r w:rsidR="007E0570" w:rsidRPr="007E0570">
              <w:rPr>
                <w:rFonts w:ascii="Arial" w:hAnsi="Arial" w:cs="Arial"/>
                <w:sz w:val="20"/>
                <w:szCs w:val="20"/>
              </w:rPr>
              <w:t xml:space="preserve"> </w:t>
            </w:r>
          </w:p>
        </w:tc>
        <w:tc>
          <w:tcPr>
            <w:tcW w:w="4535" w:type="dxa"/>
          </w:tcPr>
          <w:p w:rsidR="007E0570" w:rsidRPr="007E0570" w:rsidRDefault="007E0570" w:rsidP="00E653CD">
            <w:pPr>
              <w:rPr>
                <w:rFonts w:ascii="Arial" w:hAnsi="Arial" w:cs="Arial"/>
                <w:sz w:val="20"/>
                <w:szCs w:val="20"/>
              </w:rPr>
            </w:pPr>
          </w:p>
        </w:tc>
      </w:tr>
      <w:tr w:rsidR="00454A81" w:rsidRPr="007E0570" w:rsidTr="00E653CD">
        <w:tc>
          <w:tcPr>
            <w:tcW w:w="4535" w:type="dxa"/>
          </w:tcPr>
          <w:p w:rsidR="00454A81" w:rsidRPr="00454A81" w:rsidRDefault="00454A81" w:rsidP="00454A81">
            <w:pPr>
              <w:autoSpaceDE w:val="0"/>
              <w:autoSpaceDN w:val="0"/>
              <w:adjustRightInd w:val="0"/>
              <w:jc w:val="center"/>
              <w:rPr>
                <w:rFonts w:ascii="Arial" w:hAnsi="Arial" w:cs="Arial"/>
                <w:b/>
                <w:sz w:val="20"/>
                <w:szCs w:val="20"/>
              </w:rPr>
            </w:pPr>
            <w:r w:rsidRPr="00454A81">
              <w:rPr>
                <w:rFonts w:ascii="Arial" w:hAnsi="Arial" w:cs="Arial"/>
                <w:b/>
                <w:sz w:val="20"/>
                <w:szCs w:val="20"/>
              </w:rPr>
              <w:t>PERÍODO</w:t>
            </w:r>
          </w:p>
        </w:tc>
        <w:tc>
          <w:tcPr>
            <w:tcW w:w="4535" w:type="dxa"/>
          </w:tcPr>
          <w:p w:rsidR="00454A81" w:rsidRPr="007E0570" w:rsidRDefault="00454A81" w:rsidP="00E653CD">
            <w:pPr>
              <w:rPr>
                <w:rFonts w:ascii="Arial" w:hAnsi="Arial" w:cs="Arial"/>
                <w:sz w:val="20"/>
                <w:szCs w:val="20"/>
              </w:rPr>
            </w:pPr>
          </w:p>
        </w:tc>
      </w:tr>
      <w:tr w:rsidR="00454A81" w:rsidRPr="007E0570" w:rsidTr="00E653CD">
        <w:tc>
          <w:tcPr>
            <w:tcW w:w="4535" w:type="dxa"/>
          </w:tcPr>
          <w:p w:rsidR="00454A81" w:rsidRDefault="00454A81" w:rsidP="00E653CD">
            <w:pPr>
              <w:autoSpaceDE w:val="0"/>
              <w:autoSpaceDN w:val="0"/>
              <w:adjustRightInd w:val="0"/>
              <w:rPr>
                <w:rFonts w:ascii="Arial" w:hAnsi="Arial" w:cs="Arial"/>
                <w:sz w:val="20"/>
                <w:szCs w:val="20"/>
              </w:rPr>
            </w:pPr>
            <w:r>
              <w:rPr>
                <w:rFonts w:ascii="Arial" w:hAnsi="Arial" w:cs="Arial"/>
                <w:sz w:val="20"/>
                <w:szCs w:val="20"/>
              </w:rPr>
              <w:t>1º semestre do ano:</w:t>
            </w:r>
          </w:p>
          <w:p w:rsidR="00454A81" w:rsidRDefault="00454A81" w:rsidP="00E653CD">
            <w:pPr>
              <w:autoSpaceDE w:val="0"/>
              <w:autoSpaceDN w:val="0"/>
              <w:adjustRightInd w:val="0"/>
              <w:rPr>
                <w:rFonts w:ascii="Arial" w:hAnsi="Arial" w:cs="Arial"/>
                <w:sz w:val="20"/>
                <w:szCs w:val="20"/>
              </w:rPr>
            </w:pPr>
            <w:r>
              <w:rPr>
                <w:rFonts w:ascii="Arial" w:hAnsi="Arial" w:cs="Arial"/>
                <w:sz w:val="20"/>
                <w:szCs w:val="20"/>
              </w:rPr>
              <w:t>Nomeação: 01/</w:t>
            </w:r>
            <w:proofErr w:type="spellStart"/>
            <w:r>
              <w:rPr>
                <w:rFonts w:ascii="Arial" w:hAnsi="Arial" w:cs="Arial"/>
                <w:sz w:val="20"/>
                <w:szCs w:val="20"/>
              </w:rPr>
              <w:t>Ago</w:t>
            </w:r>
            <w:proofErr w:type="spellEnd"/>
            <w:r>
              <w:rPr>
                <w:rFonts w:ascii="Arial" w:hAnsi="Arial" w:cs="Arial"/>
                <w:sz w:val="20"/>
                <w:szCs w:val="20"/>
              </w:rPr>
              <w:t xml:space="preserve"> – 05/Out</w:t>
            </w:r>
          </w:p>
          <w:p w:rsidR="00454A81" w:rsidRDefault="00454A81" w:rsidP="00454A81">
            <w:pPr>
              <w:autoSpaceDE w:val="0"/>
              <w:autoSpaceDN w:val="0"/>
              <w:adjustRightInd w:val="0"/>
              <w:rPr>
                <w:rFonts w:ascii="Arial" w:hAnsi="Arial" w:cs="Arial"/>
                <w:sz w:val="20"/>
                <w:szCs w:val="20"/>
              </w:rPr>
            </w:pPr>
            <w:r>
              <w:rPr>
                <w:rFonts w:ascii="Arial" w:hAnsi="Arial" w:cs="Arial"/>
                <w:sz w:val="20"/>
                <w:szCs w:val="20"/>
              </w:rPr>
              <w:t>Aplicação: 01/</w:t>
            </w:r>
            <w:proofErr w:type="spellStart"/>
            <w:r>
              <w:rPr>
                <w:rFonts w:ascii="Arial" w:hAnsi="Arial" w:cs="Arial"/>
                <w:sz w:val="20"/>
                <w:szCs w:val="20"/>
              </w:rPr>
              <w:t>Ago</w:t>
            </w:r>
            <w:proofErr w:type="spellEnd"/>
            <w:r>
              <w:rPr>
                <w:rFonts w:ascii="Arial" w:hAnsi="Arial" w:cs="Arial"/>
                <w:sz w:val="20"/>
                <w:szCs w:val="20"/>
              </w:rPr>
              <w:t xml:space="preserve"> – 15/Out</w:t>
            </w:r>
          </w:p>
          <w:p w:rsidR="00454A81" w:rsidRDefault="00454A81" w:rsidP="00454A81">
            <w:pPr>
              <w:autoSpaceDE w:val="0"/>
              <w:autoSpaceDN w:val="0"/>
              <w:adjustRightInd w:val="0"/>
              <w:rPr>
                <w:rFonts w:ascii="Arial" w:hAnsi="Arial" w:cs="Arial"/>
                <w:sz w:val="20"/>
                <w:szCs w:val="20"/>
              </w:rPr>
            </w:pPr>
            <w:r>
              <w:rPr>
                <w:rFonts w:ascii="Arial" w:hAnsi="Arial" w:cs="Arial"/>
                <w:sz w:val="20"/>
                <w:szCs w:val="20"/>
              </w:rPr>
              <w:t>2º semestre do ano:</w:t>
            </w:r>
          </w:p>
          <w:p w:rsidR="00454A81" w:rsidRDefault="00454A81" w:rsidP="00454A81">
            <w:pPr>
              <w:autoSpaceDE w:val="0"/>
              <w:autoSpaceDN w:val="0"/>
              <w:adjustRightInd w:val="0"/>
              <w:rPr>
                <w:rFonts w:ascii="Arial" w:hAnsi="Arial" w:cs="Arial"/>
                <w:sz w:val="20"/>
                <w:szCs w:val="20"/>
              </w:rPr>
            </w:pPr>
            <w:r>
              <w:rPr>
                <w:rFonts w:ascii="Arial" w:hAnsi="Arial" w:cs="Arial"/>
                <w:sz w:val="20"/>
                <w:szCs w:val="20"/>
              </w:rPr>
              <w:t>Nomeação: 01/Mar – 05/Mai</w:t>
            </w:r>
          </w:p>
          <w:p w:rsidR="00454A81" w:rsidRDefault="00454A81" w:rsidP="00454A81">
            <w:pPr>
              <w:autoSpaceDE w:val="0"/>
              <w:autoSpaceDN w:val="0"/>
              <w:adjustRightInd w:val="0"/>
              <w:rPr>
                <w:rFonts w:ascii="Arial" w:hAnsi="Arial" w:cs="Arial"/>
                <w:sz w:val="20"/>
                <w:szCs w:val="20"/>
              </w:rPr>
            </w:pPr>
            <w:r>
              <w:rPr>
                <w:rFonts w:ascii="Arial" w:hAnsi="Arial" w:cs="Arial"/>
                <w:sz w:val="20"/>
                <w:szCs w:val="20"/>
              </w:rPr>
              <w:t>Aplicação: 01/Mar – 15/Mai</w:t>
            </w:r>
          </w:p>
        </w:tc>
        <w:tc>
          <w:tcPr>
            <w:tcW w:w="4535" w:type="dxa"/>
          </w:tcPr>
          <w:p w:rsidR="00454A81" w:rsidRPr="007E0570" w:rsidRDefault="00454A81" w:rsidP="00E653CD">
            <w:pPr>
              <w:rPr>
                <w:rFonts w:ascii="Arial" w:hAnsi="Arial" w:cs="Arial"/>
                <w:sz w:val="20"/>
                <w:szCs w:val="20"/>
              </w:rPr>
            </w:pPr>
          </w:p>
        </w:tc>
      </w:tr>
    </w:tbl>
    <w:p w:rsidR="00454A81" w:rsidRPr="00454A81" w:rsidRDefault="00454A81" w:rsidP="00454A81">
      <w:pPr>
        <w:pStyle w:val="PargrafodaLista"/>
        <w:numPr>
          <w:ilvl w:val="0"/>
          <w:numId w:val="29"/>
        </w:numPr>
        <w:rPr>
          <w:rFonts w:ascii="Arial" w:hAnsi="Arial" w:cs="Arial"/>
          <w:sz w:val="20"/>
          <w:szCs w:val="20"/>
        </w:rPr>
      </w:pPr>
      <w:r>
        <w:rPr>
          <w:rFonts w:ascii="Arial" w:hAnsi="Arial" w:cs="Arial"/>
          <w:sz w:val="20"/>
          <w:szCs w:val="20"/>
        </w:rPr>
        <w:lastRenderedPageBreak/>
        <w:t>Benefícios e Obrigações</w:t>
      </w:r>
    </w:p>
    <w:p w:rsidR="00454A81" w:rsidRDefault="00454A81" w:rsidP="00454A81">
      <w:pPr>
        <w:ind w:left="360"/>
        <w:rPr>
          <w:rFonts w:ascii="Arial" w:hAnsi="Arial" w:cs="Arial"/>
          <w:sz w:val="20"/>
          <w:szCs w:val="20"/>
        </w:rPr>
      </w:pPr>
    </w:p>
    <w:p w:rsidR="00454A81" w:rsidRDefault="00454A81" w:rsidP="00454A81">
      <w:pPr>
        <w:ind w:left="360"/>
        <w:rPr>
          <w:rFonts w:ascii="Arial" w:hAnsi="Arial" w:cs="Arial"/>
          <w:sz w:val="20"/>
          <w:szCs w:val="20"/>
        </w:rPr>
      </w:pPr>
      <w:r>
        <w:rPr>
          <w:rFonts w:ascii="Arial" w:hAnsi="Arial" w:cs="Arial"/>
          <w:sz w:val="20"/>
          <w:szCs w:val="20"/>
        </w:rPr>
        <w:t>Os alunos que forem aprovados para fazer intercâmbio terão os seguintes benefícios e obrigações:</w:t>
      </w:r>
    </w:p>
    <w:p w:rsidR="00454A81" w:rsidRDefault="00454A81" w:rsidP="00454A81">
      <w:pPr>
        <w:ind w:left="360"/>
        <w:rPr>
          <w:rFonts w:ascii="Arial" w:hAnsi="Arial" w:cs="Arial"/>
          <w:sz w:val="20"/>
          <w:szCs w:val="20"/>
        </w:rPr>
      </w:pPr>
    </w:p>
    <w:tbl>
      <w:tblPr>
        <w:tblStyle w:val="Tabelacomgrade"/>
        <w:tblW w:w="0" w:type="auto"/>
        <w:tblInd w:w="360" w:type="dxa"/>
        <w:tblLook w:val="04A0" w:firstRow="1" w:lastRow="0" w:firstColumn="1" w:lastColumn="0" w:noHBand="0" w:noVBand="1"/>
      </w:tblPr>
      <w:tblGrid>
        <w:gridCol w:w="4535"/>
        <w:gridCol w:w="4535"/>
      </w:tblGrid>
      <w:tr w:rsidR="00454A81" w:rsidRPr="007E0570" w:rsidTr="00E653CD">
        <w:tc>
          <w:tcPr>
            <w:tcW w:w="9070" w:type="dxa"/>
            <w:gridSpan w:val="2"/>
          </w:tcPr>
          <w:p w:rsidR="00454A81" w:rsidRPr="007E0570" w:rsidRDefault="00454A81" w:rsidP="00E653CD">
            <w:pPr>
              <w:jc w:val="center"/>
              <w:rPr>
                <w:rFonts w:ascii="Arial" w:hAnsi="Arial" w:cs="Arial"/>
                <w:b/>
                <w:sz w:val="20"/>
                <w:szCs w:val="20"/>
              </w:rPr>
            </w:pPr>
            <w:r>
              <w:rPr>
                <w:rFonts w:ascii="Arial" w:hAnsi="Arial" w:cs="Arial"/>
                <w:b/>
                <w:sz w:val="20"/>
                <w:szCs w:val="20"/>
              </w:rPr>
              <w:t>BENEFÍCIOS</w:t>
            </w:r>
          </w:p>
        </w:tc>
      </w:tr>
      <w:tr w:rsidR="00454A81" w:rsidRPr="007E0570" w:rsidTr="00E653CD">
        <w:tc>
          <w:tcPr>
            <w:tcW w:w="4535" w:type="dxa"/>
          </w:tcPr>
          <w:p w:rsidR="00454A81" w:rsidRPr="007E0570" w:rsidRDefault="00454A81" w:rsidP="00E653CD">
            <w:pPr>
              <w:jc w:val="center"/>
              <w:rPr>
                <w:rFonts w:ascii="Arial" w:hAnsi="Arial" w:cs="Arial"/>
                <w:b/>
                <w:sz w:val="20"/>
                <w:szCs w:val="20"/>
              </w:rPr>
            </w:pPr>
            <w:r w:rsidRPr="007E0570">
              <w:rPr>
                <w:rFonts w:ascii="Arial" w:hAnsi="Arial" w:cs="Arial"/>
                <w:b/>
                <w:sz w:val="20"/>
                <w:szCs w:val="20"/>
              </w:rPr>
              <w:t>FAUUSP</w:t>
            </w:r>
          </w:p>
        </w:tc>
        <w:tc>
          <w:tcPr>
            <w:tcW w:w="4535" w:type="dxa"/>
          </w:tcPr>
          <w:p w:rsidR="00454A81" w:rsidRPr="007E0570" w:rsidRDefault="00454A81" w:rsidP="00E653CD">
            <w:pPr>
              <w:rPr>
                <w:rFonts w:ascii="Arial" w:hAnsi="Arial" w:cs="Arial"/>
                <w:sz w:val="20"/>
                <w:szCs w:val="20"/>
              </w:rPr>
            </w:pPr>
          </w:p>
        </w:tc>
      </w:tr>
      <w:tr w:rsidR="00454A81" w:rsidRPr="007E0570" w:rsidTr="00E653CD">
        <w:tc>
          <w:tcPr>
            <w:tcW w:w="4535" w:type="dxa"/>
          </w:tcPr>
          <w:p w:rsidR="00454A81" w:rsidRDefault="00454A81" w:rsidP="00E653CD">
            <w:pPr>
              <w:autoSpaceDE w:val="0"/>
              <w:autoSpaceDN w:val="0"/>
              <w:adjustRightInd w:val="0"/>
              <w:rPr>
                <w:rFonts w:ascii="Arial" w:hAnsi="Arial" w:cs="Arial"/>
                <w:sz w:val="20"/>
                <w:szCs w:val="20"/>
              </w:rPr>
            </w:pPr>
            <w:r>
              <w:rPr>
                <w:rFonts w:ascii="Arial" w:hAnsi="Arial" w:cs="Arial"/>
                <w:sz w:val="20"/>
                <w:szCs w:val="20"/>
              </w:rPr>
              <w:t xml:space="preserve">Todos os alunos </w:t>
            </w:r>
            <w:proofErr w:type="spellStart"/>
            <w:r>
              <w:rPr>
                <w:rFonts w:ascii="Arial" w:hAnsi="Arial" w:cs="Arial"/>
                <w:sz w:val="20"/>
                <w:szCs w:val="20"/>
              </w:rPr>
              <w:t>intercambistas</w:t>
            </w:r>
            <w:proofErr w:type="spellEnd"/>
            <w:r>
              <w:rPr>
                <w:rFonts w:ascii="Arial" w:hAnsi="Arial" w:cs="Arial"/>
                <w:sz w:val="20"/>
                <w:szCs w:val="20"/>
              </w:rPr>
              <w:t xml:space="preserve"> </w:t>
            </w:r>
            <w:proofErr w:type="spellStart"/>
            <w:r>
              <w:rPr>
                <w:rFonts w:ascii="Arial" w:hAnsi="Arial" w:cs="Arial"/>
                <w:sz w:val="20"/>
                <w:szCs w:val="20"/>
              </w:rPr>
              <w:t>incoming</w:t>
            </w:r>
            <w:proofErr w:type="spellEnd"/>
            <w:r>
              <w:rPr>
                <w:rFonts w:ascii="Arial" w:hAnsi="Arial" w:cs="Arial"/>
                <w:sz w:val="20"/>
                <w:szCs w:val="20"/>
              </w:rPr>
              <w:t xml:space="preserve"> são reconhecidos como alunos USP, portanto usufruem dos mesmos benefícios dos alunos regulares:</w:t>
            </w:r>
          </w:p>
          <w:p w:rsidR="00454A81" w:rsidRDefault="00454A81" w:rsidP="00E653CD">
            <w:pPr>
              <w:autoSpaceDE w:val="0"/>
              <w:autoSpaceDN w:val="0"/>
              <w:adjustRightInd w:val="0"/>
              <w:rPr>
                <w:rFonts w:ascii="Arial" w:hAnsi="Arial" w:cs="Arial"/>
                <w:sz w:val="20"/>
                <w:szCs w:val="20"/>
              </w:rPr>
            </w:pPr>
            <w:r>
              <w:rPr>
                <w:rFonts w:ascii="Arial" w:hAnsi="Arial" w:cs="Arial"/>
                <w:sz w:val="20"/>
                <w:szCs w:val="20"/>
              </w:rPr>
              <w:t>- acesso a todas as bibliotecas da USP;</w:t>
            </w:r>
          </w:p>
          <w:p w:rsidR="00DC514A" w:rsidRDefault="00DC514A" w:rsidP="00E653CD">
            <w:pPr>
              <w:autoSpaceDE w:val="0"/>
              <w:autoSpaceDN w:val="0"/>
              <w:adjustRightInd w:val="0"/>
              <w:rPr>
                <w:rFonts w:ascii="Arial" w:hAnsi="Arial" w:cs="Arial"/>
                <w:sz w:val="20"/>
                <w:szCs w:val="20"/>
              </w:rPr>
            </w:pPr>
            <w:r>
              <w:rPr>
                <w:rFonts w:ascii="Arial" w:hAnsi="Arial" w:cs="Arial"/>
                <w:sz w:val="20"/>
                <w:szCs w:val="20"/>
              </w:rPr>
              <w:t>- acesso a todo o campus;</w:t>
            </w:r>
          </w:p>
          <w:p w:rsidR="00454A81" w:rsidRDefault="00454A81" w:rsidP="00E653CD">
            <w:pPr>
              <w:autoSpaceDE w:val="0"/>
              <w:autoSpaceDN w:val="0"/>
              <w:adjustRightInd w:val="0"/>
              <w:rPr>
                <w:rFonts w:ascii="Arial" w:hAnsi="Arial" w:cs="Arial"/>
                <w:sz w:val="20"/>
                <w:szCs w:val="20"/>
              </w:rPr>
            </w:pPr>
            <w:r>
              <w:rPr>
                <w:rFonts w:ascii="Arial" w:hAnsi="Arial" w:cs="Arial"/>
                <w:sz w:val="20"/>
                <w:szCs w:val="20"/>
              </w:rPr>
              <w:t>- uso do hospital universitário para emergências;</w:t>
            </w:r>
          </w:p>
          <w:p w:rsidR="00454A81" w:rsidRDefault="00454A81" w:rsidP="00E653CD">
            <w:pPr>
              <w:autoSpaceDE w:val="0"/>
              <w:autoSpaceDN w:val="0"/>
              <w:adjustRightInd w:val="0"/>
              <w:rPr>
                <w:rFonts w:ascii="Arial" w:hAnsi="Arial" w:cs="Arial"/>
                <w:sz w:val="20"/>
                <w:szCs w:val="20"/>
              </w:rPr>
            </w:pPr>
            <w:r>
              <w:rPr>
                <w:rFonts w:ascii="Arial" w:hAnsi="Arial" w:cs="Arial"/>
                <w:sz w:val="20"/>
                <w:szCs w:val="20"/>
              </w:rPr>
              <w:t>- uso dos restaurantes universitários;</w:t>
            </w:r>
          </w:p>
          <w:p w:rsidR="00454A81" w:rsidRDefault="00454A81" w:rsidP="00E653CD">
            <w:pPr>
              <w:autoSpaceDE w:val="0"/>
              <w:autoSpaceDN w:val="0"/>
              <w:adjustRightInd w:val="0"/>
              <w:rPr>
                <w:rFonts w:ascii="Arial" w:hAnsi="Arial" w:cs="Arial"/>
                <w:sz w:val="20"/>
                <w:szCs w:val="20"/>
              </w:rPr>
            </w:pPr>
            <w:r>
              <w:rPr>
                <w:rFonts w:ascii="Arial" w:hAnsi="Arial" w:cs="Arial"/>
                <w:sz w:val="20"/>
                <w:szCs w:val="20"/>
              </w:rPr>
              <w:t>- uso do centro de práticas esportivas;</w:t>
            </w:r>
          </w:p>
          <w:p w:rsidR="00454A81" w:rsidRDefault="00454A81" w:rsidP="00E653CD">
            <w:pPr>
              <w:autoSpaceDE w:val="0"/>
              <w:autoSpaceDN w:val="0"/>
              <w:adjustRightInd w:val="0"/>
              <w:rPr>
                <w:rFonts w:ascii="Arial" w:hAnsi="Arial" w:cs="Arial"/>
                <w:sz w:val="20"/>
                <w:szCs w:val="20"/>
              </w:rPr>
            </w:pPr>
            <w:r>
              <w:rPr>
                <w:rFonts w:ascii="Arial" w:hAnsi="Arial" w:cs="Arial"/>
                <w:sz w:val="20"/>
                <w:szCs w:val="20"/>
              </w:rPr>
              <w:t>- desconto de 50% no uso do transporte público;</w:t>
            </w:r>
          </w:p>
          <w:p w:rsidR="00454A81" w:rsidRPr="007E0570" w:rsidRDefault="00454A81" w:rsidP="00DC514A">
            <w:pPr>
              <w:autoSpaceDE w:val="0"/>
              <w:autoSpaceDN w:val="0"/>
              <w:adjustRightInd w:val="0"/>
              <w:rPr>
                <w:rFonts w:ascii="Arial" w:hAnsi="Arial" w:cs="Arial"/>
                <w:sz w:val="20"/>
                <w:szCs w:val="20"/>
              </w:rPr>
            </w:pPr>
            <w:r>
              <w:rPr>
                <w:rFonts w:ascii="Arial" w:hAnsi="Arial" w:cs="Arial"/>
                <w:sz w:val="20"/>
                <w:szCs w:val="20"/>
              </w:rPr>
              <w:t>- desconto de 50% nos ingressos de shows, teatros, cinemas (ingresso de estudante);</w:t>
            </w:r>
          </w:p>
        </w:tc>
        <w:tc>
          <w:tcPr>
            <w:tcW w:w="4535" w:type="dxa"/>
          </w:tcPr>
          <w:p w:rsidR="00454A81" w:rsidRPr="007E0570" w:rsidRDefault="00454A81" w:rsidP="00E653CD">
            <w:pPr>
              <w:rPr>
                <w:rFonts w:ascii="Arial" w:hAnsi="Arial" w:cs="Arial"/>
                <w:sz w:val="20"/>
                <w:szCs w:val="20"/>
              </w:rPr>
            </w:pPr>
          </w:p>
        </w:tc>
      </w:tr>
      <w:tr w:rsidR="00454A81" w:rsidRPr="007E0570" w:rsidTr="00E653CD">
        <w:tc>
          <w:tcPr>
            <w:tcW w:w="9070" w:type="dxa"/>
            <w:gridSpan w:val="2"/>
          </w:tcPr>
          <w:p w:rsidR="00454A81" w:rsidRPr="007E0570" w:rsidRDefault="00454A81" w:rsidP="00E653CD">
            <w:pPr>
              <w:jc w:val="center"/>
              <w:rPr>
                <w:rFonts w:ascii="Arial" w:hAnsi="Arial" w:cs="Arial"/>
                <w:b/>
                <w:sz w:val="20"/>
                <w:szCs w:val="20"/>
              </w:rPr>
            </w:pPr>
            <w:r>
              <w:rPr>
                <w:rFonts w:ascii="Arial" w:hAnsi="Arial" w:cs="Arial"/>
                <w:b/>
                <w:sz w:val="20"/>
                <w:szCs w:val="20"/>
              </w:rPr>
              <w:t>OBRIGAÇÕES</w:t>
            </w:r>
          </w:p>
        </w:tc>
      </w:tr>
      <w:tr w:rsidR="00454A81" w:rsidRPr="007E0570" w:rsidTr="00E653CD">
        <w:tc>
          <w:tcPr>
            <w:tcW w:w="4535" w:type="dxa"/>
          </w:tcPr>
          <w:p w:rsidR="00454A81" w:rsidRPr="007E0570" w:rsidRDefault="00454A81" w:rsidP="00E653CD">
            <w:pPr>
              <w:jc w:val="center"/>
              <w:rPr>
                <w:rFonts w:ascii="Arial" w:hAnsi="Arial" w:cs="Arial"/>
                <w:b/>
                <w:sz w:val="20"/>
                <w:szCs w:val="20"/>
              </w:rPr>
            </w:pPr>
            <w:r w:rsidRPr="007E0570">
              <w:rPr>
                <w:rFonts w:ascii="Arial" w:hAnsi="Arial" w:cs="Arial"/>
                <w:b/>
                <w:sz w:val="20"/>
                <w:szCs w:val="20"/>
              </w:rPr>
              <w:t>FAUUSP</w:t>
            </w:r>
          </w:p>
        </w:tc>
        <w:tc>
          <w:tcPr>
            <w:tcW w:w="4535" w:type="dxa"/>
          </w:tcPr>
          <w:p w:rsidR="00454A81" w:rsidRPr="007E0570" w:rsidRDefault="00454A81" w:rsidP="00E653CD">
            <w:pPr>
              <w:rPr>
                <w:rFonts w:ascii="Arial" w:hAnsi="Arial" w:cs="Arial"/>
                <w:sz w:val="20"/>
                <w:szCs w:val="20"/>
              </w:rPr>
            </w:pPr>
          </w:p>
        </w:tc>
      </w:tr>
      <w:tr w:rsidR="00454A81" w:rsidRPr="007E0570" w:rsidTr="00E653CD">
        <w:tc>
          <w:tcPr>
            <w:tcW w:w="4535" w:type="dxa"/>
          </w:tcPr>
          <w:p w:rsidR="00B460B6" w:rsidRDefault="00B460B6" w:rsidP="00B460B6">
            <w:pPr>
              <w:autoSpaceDE w:val="0"/>
              <w:autoSpaceDN w:val="0"/>
              <w:adjustRightInd w:val="0"/>
              <w:rPr>
                <w:rFonts w:ascii="Arial" w:hAnsi="Arial" w:cs="Arial"/>
                <w:sz w:val="20"/>
                <w:szCs w:val="20"/>
              </w:rPr>
            </w:pPr>
            <w:r>
              <w:rPr>
                <w:rFonts w:ascii="Arial" w:hAnsi="Arial" w:cs="Arial"/>
                <w:sz w:val="20"/>
                <w:szCs w:val="20"/>
              </w:rPr>
              <w:t xml:space="preserve">Os pesquisadores </w:t>
            </w:r>
            <w:proofErr w:type="spellStart"/>
            <w:r>
              <w:rPr>
                <w:rFonts w:ascii="Arial" w:hAnsi="Arial" w:cs="Arial"/>
                <w:sz w:val="20"/>
                <w:szCs w:val="20"/>
              </w:rPr>
              <w:t>incoming</w:t>
            </w:r>
            <w:proofErr w:type="spellEnd"/>
            <w:r>
              <w:rPr>
                <w:rFonts w:ascii="Arial" w:hAnsi="Arial" w:cs="Arial"/>
                <w:sz w:val="20"/>
                <w:szCs w:val="20"/>
              </w:rPr>
              <w:t xml:space="preserve"> devem vir ao </w:t>
            </w:r>
            <w:proofErr w:type="gramStart"/>
            <w:r>
              <w:rPr>
                <w:rFonts w:ascii="Arial" w:hAnsi="Arial" w:cs="Arial"/>
                <w:sz w:val="20"/>
                <w:szCs w:val="20"/>
              </w:rPr>
              <w:t>Brasil cientes da seguinte informação</w:t>
            </w:r>
            <w:proofErr w:type="gramEnd"/>
            <w:r>
              <w:rPr>
                <w:rFonts w:ascii="Arial" w:hAnsi="Arial" w:cs="Arial"/>
                <w:sz w:val="20"/>
                <w:szCs w:val="20"/>
              </w:rPr>
              <w:t>:</w:t>
            </w:r>
          </w:p>
          <w:p w:rsidR="00B460B6" w:rsidRDefault="00B460B6" w:rsidP="00B460B6">
            <w:pPr>
              <w:autoSpaceDE w:val="0"/>
              <w:autoSpaceDN w:val="0"/>
              <w:adjustRightInd w:val="0"/>
              <w:rPr>
                <w:rFonts w:ascii="Arial" w:hAnsi="Arial" w:cs="Arial"/>
                <w:sz w:val="20"/>
                <w:szCs w:val="20"/>
              </w:rPr>
            </w:pPr>
            <w:r>
              <w:rPr>
                <w:rFonts w:ascii="Arial" w:hAnsi="Arial" w:cs="Arial"/>
                <w:sz w:val="20"/>
                <w:szCs w:val="20"/>
              </w:rPr>
              <w:t>- o visto obrigatório para exercer essa atividade é o VITEM I, para mais informações procurar a Embaixada brasileira mais próxima;</w:t>
            </w:r>
          </w:p>
          <w:p w:rsidR="00B460B6" w:rsidRDefault="00B460B6" w:rsidP="00E653CD">
            <w:pPr>
              <w:autoSpaceDE w:val="0"/>
              <w:autoSpaceDN w:val="0"/>
              <w:adjustRightInd w:val="0"/>
              <w:rPr>
                <w:rFonts w:ascii="Arial" w:hAnsi="Arial" w:cs="Arial"/>
                <w:sz w:val="20"/>
                <w:szCs w:val="20"/>
              </w:rPr>
            </w:pPr>
          </w:p>
          <w:p w:rsidR="00DC514A" w:rsidRDefault="00DC514A" w:rsidP="00E653CD">
            <w:pPr>
              <w:autoSpaceDE w:val="0"/>
              <w:autoSpaceDN w:val="0"/>
              <w:adjustRightInd w:val="0"/>
              <w:rPr>
                <w:rFonts w:ascii="Arial" w:hAnsi="Arial" w:cs="Arial"/>
                <w:sz w:val="20"/>
                <w:szCs w:val="20"/>
              </w:rPr>
            </w:pPr>
            <w:r>
              <w:rPr>
                <w:rFonts w:ascii="Arial" w:hAnsi="Arial" w:cs="Arial"/>
                <w:sz w:val="20"/>
                <w:szCs w:val="20"/>
              </w:rPr>
              <w:t xml:space="preserve">Os alunos </w:t>
            </w:r>
            <w:proofErr w:type="spellStart"/>
            <w:r>
              <w:rPr>
                <w:rFonts w:ascii="Arial" w:hAnsi="Arial" w:cs="Arial"/>
                <w:sz w:val="20"/>
                <w:szCs w:val="20"/>
              </w:rPr>
              <w:t>intercambistas</w:t>
            </w:r>
            <w:proofErr w:type="spellEnd"/>
            <w:r>
              <w:rPr>
                <w:rFonts w:ascii="Arial" w:hAnsi="Arial" w:cs="Arial"/>
                <w:sz w:val="20"/>
                <w:szCs w:val="20"/>
              </w:rPr>
              <w:t xml:space="preserve"> </w:t>
            </w:r>
            <w:proofErr w:type="spellStart"/>
            <w:r>
              <w:rPr>
                <w:rFonts w:ascii="Arial" w:hAnsi="Arial" w:cs="Arial"/>
                <w:sz w:val="20"/>
                <w:szCs w:val="20"/>
              </w:rPr>
              <w:t>incoming</w:t>
            </w:r>
            <w:proofErr w:type="spellEnd"/>
            <w:r>
              <w:rPr>
                <w:rFonts w:ascii="Arial" w:hAnsi="Arial" w:cs="Arial"/>
                <w:sz w:val="20"/>
                <w:szCs w:val="20"/>
              </w:rPr>
              <w:t xml:space="preserve"> devem vir ao </w:t>
            </w:r>
            <w:proofErr w:type="gramStart"/>
            <w:r>
              <w:rPr>
                <w:rFonts w:ascii="Arial" w:hAnsi="Arial" w:cs="Arial"/>
                <w:sz w:val="20"/>
                <w:szCs w:val="20"/>
              </w:rPr>
              <w:t>Brasil cientes das seguintes informações</w:t>
            </w:r>
            <w:proofErr w:type="gramEnd"/>
            <w:r>
              <w:rPr>
                <w:rFonts w:ascii="Arial" w:hAnsi="Arial" w:cs="Arial"/>
                <w:sz w:val="20"/>
                <w:szCs w:val="20"/>
              </w:rPr>
              <w:t>:</w:t>
            </w:r>
          </w:p>
          <w:p w:rsidR="00DC514A" w:rsidRDefault="00DC514A" w:rsidP="00E653CD">
            <w:pPr>
              <w:autoSpaceDE w:val="0"/>
              <w:autoSpaceDN w:val="0"/>
              <w:adjustRightInd w:val="0"/>
              <w:rPr>
                <w:rFonts w:ascii="Arial" w:hAnsi="Arial" w:cs="Arial"/>
                <w:sz w:val="20"/>
                <w:szCs w:val="20"/>
              </w:rPr>
            </w:pPr>
            <w:r>
              <w:rPr>
                <w:rFonts w:ascii="Arial" w:hAnsi="Arial" w:cs="Arial"/>
                <w:sz w:val="20"/>
                <w:szCs w:val="20"/>
              </w:rPr>
              <w:t>- para matrícula o aluno deverá vir com o visto VITEM IV, para mais informações procurar a Embaixada brasileira mais próxima;</w:t>
            </w:r>
          </w:p>
          <w:p w:rsidR="00DC514A" w:rsidRDefault="00DC514A" w:rsidP="00E653CD">
            <w:pPr>
              <w:autoSpaceDE w:val="0"/>
              <w:autoSpaceDN w:val="0"/>
              <w:adjustRightInd w:val="0"/>
              <w:rPr>
                <w:rFonts w:ascii="Arial" w:hAnsi="Arial" w:cs="Arial"/>
                <w:sz w:val="20"/>
                <w:szCs w:val="20"/>
              </w:rPr>
            </w:pPr>
            <w:r>
              <w:rPr>
                <w:rFonts w:ascii="Arial" w:hAnsi="Arial" w:cs="Arial"/>
                <w:sz w:val="20"/>
                <w:szCs w:val="20"/>
              </w:rPr>
              <w:t>- ao chegar ao Brasil o aluno deverá regularizar sua situação junto à Polícia Federal. Tanto a Embaixada brasileira, quanto o Escritório Internacional da FAU (</w:t>
            </w:r>
            <w:hyperlink r:id="rId9" w:history="1">
              <w:r w:rsidRPr="00B17C50">
                <w:rPr>
                  <w:rStyle w:val="Hyperlink"/>
                  <w:rFonts w:ascii="Arial" w:hAnsi="Arial" w:cs="Arial"/>
                  <w:sz w:val="20"/>
                  <w:szCs w:val="20"/>
                </w:rPr>
                <w:t>ccintfau@usp.br</w:t>
              </w:r>
            </w:hyperlink>
            <w:r>
              <w:rPr>
                <w:rFonts w:ascii="Arial" w:hAnsi="Arial" w:cs="Arial"/>
                <w:sz w:val="20"/>
                <w:szCs w:val="20"/>
              </w:rPr>
              <w:t xml:space="preserve"> e/ou </w:t>
            </w:r>
            <w:hyperlink r:id="rId10" w:history="1">
              <w:r w:rsidRPr="00B17C50">
                <w:rPr>
                  <w:rStyle w:val="Hyperlink"/>
                  <w:rFonts w:ascii="Arial" w:hAnsi="Arial" w:cs="Arial"/>
                  <w:sz w:val="20"/>
                  <w:szCs w:val="20"/>
                </w:rPr>
                <w:t>mobilidadefau@usp.br</w:t>
              </w:r>
            </w:hyperlink>
            <w:r>
              <w:rPr>
                <w:rFonts w:ascii="Arial" w:hAnsi="Arial" w:cs="Arial"/>
                <w:sz w:val="20"/>
                <w:szCs w:val="20"/>
              </w:rPr>
              <w:t>) poderão auxiliar o aluno com possíveis dúvidas sobre esse processo;</w:t>
            </w:r>
          </w:p>
          <w:p w:rsidR="00DC514A" w:rsidRDefault="00DC514A" w:rsidP="00E653CD">
            <w:pPr>
              <w:autoSpaceDE w:val="0"/>
              <w:autoSpaceDN w:val="0"/>
              <w:adjustRightInd w:val="0"/>
              <w:rPr>
                <w:rFonts w:ascii="Arial" w:hAnsi="Arial" w:cs="Arial"/>
                <w:sz w:val="20"/>
                <w:szCs w:val="20"/>
              </w:rPr>
            </w:pPr>
            <w:r>
              <w:rPr>
                <w:rFonts w:ascii="Arial" w:hAnsi="Arial" w:cs="Arial"/>
                <w:sz w:val="20"/>
                <w:szCs w:val="20"/>
              </w:rPr>
              <w:t>- a USP não oferece moradia, portanto o aluno deverá verificar um local em São Paulo antes da sua viagem;</w:t>
            </w:r>
          </w:p>
          <w:p w:rsidR="00DC514A" w:rsidRDefault="00DC514A" w:rsidP="00E653CD">
            <w:pPr>
              <w:autoSpaceDE w:val="0"/>
              <w:autoSpaceDN w:val="0"/>
              <w:adjustRightInd w:val="0"/>
              <w:rPr>
                <w:rFonts w:ascii="Arial" w:hAnsi="Arial" w:cs="Arial"/>
                <w:sz w:val="20"/>
                <w:szCs w:val="20"/>
              </w:rPr>
            </w:pPr>
            <w:r>
              <w:rPr>
                <w:rFonts w:ascii="Arial" w:hAnsi="Arial" w:cs="Arial"/>
                <w:sz w:val="20"/>
                <w:szCs w:val="20"/>
              </w:rPr>
              <w:t>- a USP não oferece bolsa para auxílio financeiro, portanto o aluno deverá se programar financeiramente para o seu intercâmbio;</w:t>
            </w:r>
          </w:p>
          <w:p w:rsidR="00454A81" w:rsidRDefault="00DC514A" w:rsidP="00DC514A">
            <w:pPr>
              <w:autoSpaceDE w:val="0"/>
              <w:autoSpaceDN w:val="0"/>
              <w:adjustRightInd w:val="0"/>
              <w:rPr>
                <w:rFonts w:ascii="Arial" w:hAnsi="Arial" w:cs="Arial"/>
                <w:sz w:val="20"/>
                <w:szCs w:val="20"/>
              </w:rPr>
            </w:pPr>
            <w:r>
              <w:rPr>
                <w:rFonts w:ascii="Arial" w:hAnsi="Arial" w:cs="Arial"/>
                <w:sz w:val="20"/>
                <w:szCs w:val="20"/>
              </w:rPr>
              <w:t>- o aluno deverá sempre verificar sua caixa de mensagem de e-mail, pois a comunicação entre o Escritório Internacional da FAU e ele será feita prioritariamente por essa via.</w:t>
            </w:r>
          </w:p>
          <w:p w:rsidR="00DC514A" w:rsidRPr="007E0570" w:rsidRDefault="00DC514A" w:rsidP="00DC514A">
            <w:pPr>
              <w:autoSpaceDE w:val="0"/>
              <w:autoSpaceDN w:val="0"/>
              <w:adjustRightInd w:val="0"/>
              <w:rPr>
                <w:rFonts w:ascii="Arial" w:hAnsi="Arial" w:cs="Arial"/>
                <w:sz w:val="20"/>
                <w:szCs w:val="20"/>
              </w:rPr>
            </w:pPr>
            <w:r>
              <w:rPr>
                <w:rFonts w:ascii="Arial" w:hAnsi="Arial" w:cs="Arial"/>
                <w:sz w:val="20"/>
                <w:szCs w:val="20"/>
              </w:rPr>
              <w:t xml:space="preserve">- a língua oficial e falada no Brasil </w:t>
            </w:r>
            <w:r w:rsidR="000D3CEF">
              <w:rPr>
                <w:rFonts w:ascii="Arial" w:hAnsi="Arial" w:cs="Arial"/>
                <w:sz w:val="20"/>
                <w:szCs w:val="20"/>
              </w:rPr>
              <w:t xml:space="preserve">e na USP </w:t>
            </w:r>
            <w:r>
              <w:rPr>
                <w:rFonts w:ascii="Arial" w:hAnsi="Arial" w:cs="Arial"/>
                <w:sz w:val="20"/>
                <w:szCs w:val="20"/>
              </w:rPr>
              <w:t>é o Português, portanto é recomendável que o aluno tenha um nível intermediário</w:t>
            </w:r>
            <w:r w:rsidR="000D3CEF">
              <w:rPr>
                <w:rFonts w:ascii="Arial" w:hAnsi="Arial" w:cs="Arial"/>
                <w:sz w:val="20"/>
                <w:szCs w:val="20"/>
              </w:rPr>
              <w:t xml:space="preserve"> (B1 – B2 conforme CEFR)</w:t>
            </w:r>
            <w:r>
              <w:rPr>
                <w:rFonts w:ascii="Arial" w:hAnsi="Arial" w:cs="Arial"/>
                <w:sz w:val="20"/>
                <w:szCs w:val="20"/>
              </w:rPr>
              <w:t xml:space="preserve"> de Português.</w:t>
            </w:r>
          </w:p>
        </w:tc>
        <w:tc>
          <w:tcPr>
            <w:tcW w:w="4535" w:type="dxa"/>
          </w:tcPr>
          <w:p w:rsidR="00454A81" w:rsidRPr="007E0570" w:rsidRDefault="00454A81" w:rsidP="00E653CD">
            <w:pPr>
              <w:rPr>
                <w:rFonts w:ascii="Arial" w:hAnsi="Arial" w:cs="Arial"/>
                <w:sz w:val="20"/>
                <w:szCs w:val="20"/>
              </w:rPr>
            </w:pPr>
          </w:p>
        </w:tc>
      </w:tr>
    </w:tbl>
    <w:p w:rsidR="007E0570" w:rsidRPr="007E0570" w:rsidRDefault="007E0570" w:rsidP="007E0570">
      <w:pPr>
        <w:ind w:left="360"/>
        <w:rPr>
          <w:rFonts w:ascii="Arial" w:hAnsi="Arial" w:cs="Arial"/>
          <w:sz w:val="20"/>
          <w:szCs w:val="20"/>
        </w:rPr>
      </w:pPr>
    </w:p>
    <w:sectPr w:rsidR="007E0570" w:rsidRPr="007E0570" w:rsidSect="003E6A04">
      <w:headerReference w:type="default" r:id="rId11"/>
      <w:footerReference w:type="even" r:id="rId12"/>
      <w:footerReference w:type="default" r:id="rId13"/>
      <w:pgSz w:w="11907" w:h="16840" w:code="9"/>
      <w:pgMar w:top="1701" w:right="992" w:bottom="1134" w:left="1701"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3DA" w:rsidRDefault="000C53DA">
      <w:r>
        <w:separator/>
      </w:r>
    </w:p>
  </w:endnote>
  <w:endnote w:type="continuationSeparator" w:id="0">
    <w:p w:rsidR="000C53DA" w:rsidRDefault="000C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CF" w:rsidRDefault="006961C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961CF" w:rsidRDefault="006961C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CF" w:rsidRPr="009F71F1" w:rsidRDefault="006961CF">
    <w:pPr>
      <w:pStyle w:val="Rodap"/>
      <w:ind w:right="360"/>
      <w:jc w:val="right"/>
      <w:rPr>
        <w:rFonts w:ascii="Times New Roman" w:hAnsi="Times New Roman"/>
        <w:b/>
      </w:rPr>
    </w:pPr>
    <w:r w:rsidRPr="009F71F1">
      <w:rPr>
        <w:rFonts w:ascii="Times New Roman" w:hAnsi="Times New Roman"/>
        <w:b/>
      </w:rPr>
      <w:fldChar w:fldCharType="begin"/>
    </w:r>
    <w:r w:rsidRPr="009F71F1">
      <w:rPr>
        <w:rFonts w:ascii="Times New Roman" w:hAnsi="Times New Roman"/>
        <w:b/>
      </w:rPr>
      <w:instrText xml:space="preserve"> PAGE </w:instrText>
    </w:r>
    <w:r w:rsidRPr="009F71F1">
      <w:rPr>
        <w:rFonts w:ascii="Times New Roman" w:hAnsi="Times New Roman"/>
        <w:b/>
      </w:rPr>
      <w:fldChar w:fldCharType="separate"/>
    </w:r>
    <w:r w:rsidR="008268B7">
      <w:rPr>
        <w:rFonts w:ascii="Times New Roman" w:hAnsi="Times New Roman"/>
        <w:b/>
        <w:noProof/>
      </w:rPr>
      <w:t>3</w:t>
    </w:r>
    <w:r w:rsidRPr="009F71F1">
      <w:rPr>
        <w:rFonts w:ascii="Times New Roman" w:hAnsi="Times New Roman"/>
        <w:b/>
      </w:rPr>
      <w:fldChar w:fldCharType="end"/>
    </w:r>
    <w:r w:rsidRPr="009F71F1">
      <w:rPr>
        <w:rFonts w:ascii="Times New Roman" w:hAnsi="Times New Roman"/>
        <w:b/>
      </w:rPr>
      <w:t xml:space="preserve"> / </w:t>
    </w:r>
    <w:r w:rsidRPr="009F71F1">
      <w:rPr>
        <w:rFonts w:ascii="Times New Roman" w:hAnsi="Times New Roman"/>
        <w:b/>
      </w:rPr>
      <w:fldChar w:fldCharType="begin"/>
    </w:r>
    <w:r w:rsidRPr="009F71F1">
      <w:rPr>
        <w:rFonts w:ascii="Times New Roman" w:hAnsi="Times New Roman"/>
        <w:b/>
      </w:rPr>
      <w:instrText xml:space="preserve"> NUMPAGES </w:instrText>
    </w:r>
    <w:r w:rsidRPr="009F71F1">
      <w:rPr>
        <w:rFonts w:ascii="Times New Roman" w:hAnsi="Times New Roman"/>
        <w:b/>
      </w:rPr>
      <w:fldChar w:fldCharType="separate"/>
    </w:r>
    <w:r w:rsidR="008268B7">
      <w:rPr>
        <w:rFonts w:ascii="Times New Roman" w:hAnsi="Times New Roman"/>
        <w:b/>
        <w:noProof/>
      </w:rPr>
      <w:t>6</w:t>
    </w:r>
    <w:r w:rsidRPr="009F71F1">
      <w:rPr>
        <w:rFonts w:ascii="Times New Roman" w:hAnsi="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3DA" w:rsidRDefault="000C53DA">
      <w:r>
        <w:separator/>
      </w:r>
    </w:p>
  </w:footnote>
  <w:footnote w:type="continuationSeparator" w:id="0">
    <w:p w:rsidR="000C53DA" w:rsidRDefault="000C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B2" w:rsidRDefault="00F064B2">
    <w:pPr>
      <w:pStyle w:val="Cabealho"/>
    </w:pPr>
    <w:r>
      <w:rPr>
        <w:noProof/>
        <w:lang w:val="pt-BR" w:eastAsia="pt-BR"/>
      </w:rPr>
      <w:drawing>
        <wp:anchor distT="0" distB="0" distL="114300" distR="114300" simplePos="0" relativeHeight="251659264" behindDoc="0" locked="0" layoutInCell="1" allowOverlap="1">
          <wp:simplePos x="0" y="0"/>
          <wp:positionH relativeFrom="column">
            <wp:posOffset>-683177</wp:posOffset>
          </wp:positionH>
          <wp:positionV relativeFrom="paragraph">
            <wp:posOffset>-97320</wp:posOffset>
          </wp:positionV>
          <wp:extent cx="842839" cy="501531"/>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839" cy="5015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8240" behindDoc="0" locked="0" layoutInCell="1" allowOverlap="1" wp14:anchorId="18773A0E" wp14:editId="30FAD8A5">
          <wp:simplePos x="0" y="0"/>
          <wp:positionH relativeFrom="column">
            <wp:posOffset>5622152</wp:posOffset>
          </wp:positionH>
          <wp:positionV relativeFrom="paragraph">
            <wp:posOffset>-176530</wp:posOffset>
          </wp:positionV>
          <wp:extent cx="628153" cy="628153"/>
          <wp:effectExtent l="0" t="0" r="63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relo com fauusp.png"/>
                  <pic:cNvPicPr/>
                </pic:nvPicPr>
                <pic:blipFill>
                  <a:blip r:embed="rId2">
                    <a:extLst>
                      <a:ext uri="{28A0092B-C50C-407E-A947-70E740481C1C}">
                        <a14:useLocalDpi xmlns:a14="http://schemas.microsoft.com/office/drawing/2010/main" val="0"/>
                      </a:ext>
                    </a:extLst>
                  </a:blip>
                  <a:stretch>
                    <a:fillRect/>
                  </a:stretch>
                </pic:blipFill>
                <pic:spPr>
                  <a:xfrm>
                    <a:off x="0" y="0"/>
                    <a:ext cx="628153" cy="6281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1A3"/>
    <w:multiLevelType w:val="hybridMultilevel"/>
    <w:tmpl w:val="D81EB9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54734AF"/>
    <w:multiLevelType w:val="hybridMultilevel"/>
    <w:tmpl w:val="A94A07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7A327B"/>
    <w:multiLevelType w:val="singleLevel"/>
    <w:tmpl w:val="47DC50C2"/>
    <w:lvl w:ilvl="0">
      <w:start w:val="1"/>
      <w:numFmt w:val="lowerLetter"/>
      <w:lvlText w:val="(%1)"/>
      <w:lvlJc w:val="left"/>
      <w:pPr>
        <w:tabs>
          <w:tab w:val="num" w:pos="432"/>
        </w:tabs>
        <w:ind w:left="432" w:hanging="432"/>
      </w:pPr>
      <w:rPr>
        <w:rFonts w:hint="default"/>
      </w:rPr>
    </w:lvl>
  </w:abstractNum>
  <w:abstractNum w:abstractNumId="3">
    <w:nsid w:val="07587973"/>
    <w:multiLevelType w:val="hybridMultilevel"/>
    <w:tmpl w:val="E72879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D27FB9"/>
    <w:multiLevelType w:val="hybridMultilevel"/>
    <w:tmpl w:val="6EE02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E12F7C"/>
    <w:multiLevelType w:val="hybridMultilevel"/>
    <w:tmpl w:val="ED9E8F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F8B41DC"/>
    <w:multiLevelType w:val="hybridMultilevel"/>
    <w:tmpl w:val="6EE02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313514"/>
    <w:multiLevelType w:val="hybridMultilevel"/>
    <w:tmpl w:val="FA1ED774"/>
    <w:lvl w:ilvl="0" w:tplc="D96812D2">
      <w:start w:val="2"/>
      <w:numFmt w:val="decimalZero"/>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40634E0"/>
    <w:multiLevelType w:val="multilevel"/>
    <w:tmpl w:val="3F2873CE"/>
    <w:lvl w:ilvl="0">
      <w:start w:val="1"/>
      <w:numFmt w:val="none"/>
      <w:lvlText w:val="4.1"/>
      <w:lvlJc w:val="left"/>
      <w:pPr>
        <w:tabs>
          <w:tab w:val="num" w:pos="567"/>
        </w:tabs>
        <w:ind w:left="567" w:hanging="567"/>
      </w:pPr>
      <w:rPr>
        <w:rFonts w:hint="default"/>
      </w:rPr>
    </w:lvl>
    <w:lvl w:ilvl="1">
      <w:start w:val="4"/>
      <w:numFmt w:val="decimal"/>
      <w:isLgl/>
      <w:lvlText w:val="%2.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567"/>
        </w:tabs>
        <w:ind w:left="567" w:hanging="567"/>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4FC7FD3"/>
    <w:multiLevelType w:val="multilevel"/>
    <w:tmpl w:val="B19AE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6AC3CF9"/>
    <w:multiLevelType w:val="singleLevel"/>
    <w:tmpl w:val="47DC50C2"/>
    <w:lvl w:ilvl="0">
      <w:start w:val="1"/>
      <w:numFmt w:val="lowerLetter"/>
      <w:lvlText w:val="(%1)"/>
      <w:lvlJc w:val="left"/>
      <w:pPr>
        <w:tabs>
          <w:tab w:val="num" w:pos="432"/>
        </w:tabs>
        <w:ind w:left="432" w:hanging="432"/>
      </w:pPr>
      <w:rPr>
        <w:rFonts w:hint="default"/>
      </w:rPr>
    </w:lvl>
  </w:abstractNum>
  <w:abstractNum w:abstractNumId="11">
    <w:nsid w:val="2964148F"/>
    <w:multiLevelType w:val="multilevel"/>
    <w:tmpl w:val="EFCC029E"/>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FDF3879"/>
    <w:multiLevelType w:val="singleLevel"/>
    <w:tmpl w:val="04160017"/>
    <w:lvl w:ilvl="0">
      <w:start w:val="1"/>
      <w:numFmt w:val="lowerLetter"/>
      <w:lvlText w:val="%1)"/>
      <w:lvlJc w:val="left"/>
      <w:pPr>
        <w:tabs>
          <w:tab w:val="num" w:pos="360"/>
        </w:tabs>
        <w:ind w:left="360" w:hanging="360"/>
      </w:pPr>
      <w:rPr>
        <w:rFonts w:hint="default"/>
      </w:rPr>
    </w:lvl>
  </w:abstractNum>
  <w:abstractNum w:abstractNumId="13">
    <w:nsid w:val="365B02D1"/>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nsid w:val="38FF4B00"/>
    <w:multiLevelType w:val="multilevel"/>
    <w:tmpl w:val="E89EB548"/>
    <w:lvl w:ilvl="0">
      <w:start w:val="1"/>
      <w:numFmt w:val="decimal"/>
      <w:lvlText w:val="%1."/>
      <w:lvlJc w:val="left"/>
      <w:pPr>
        <w:tabs>
          <w:tab w:val="num" w:pos="360"/>
        </w:tabs>
        <w:ind w:left="340" w:hanging="34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415D3C71"/>
    <w:multiLevelType w:val="multilevel"/>
    <w:tmpl w:val="CC821ADA"/>
    <w:lvl w:ilvl="0">
      <w:start w:val="1"/>
      <w:numFmt w:val="none"/>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2A7366C"/>
    <w:multiLevelType w:val="hybridMultilevel"/>
    <w:tmpl w:val="F8929D2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42DB0B1B"/>
    <w:multiLevelType w:val="singleLevel"/>
    <w:tmpl w:val="47DC50C2"/>
    <w:lvl w:ilvl="0">
      <w:start w:val="1"/>
      <w:numFmt w:val="lowerLetter"/>
      <w:lvlText w:val="(%1)"/>
      <w:lvlJc w:val="left"/>
      <w:pPr>
        <w:tabs>
          <w:tab w:val="num" w:pos="432"/>
        </w:tabs>
        <w:ind w:left="432" w:hanging="432"/>
      </w:pPr>
      <w:rPr>
        <w:rFonts w:hint="default"/>
      </w:rPr>
    </w:lvl>
  </w:abstractNum>
  <w:abstractNum w:abstractNumId="18">
    <w:nsid w:val="45A334EA"/>
    <w:multiLevelType w:val="singleLevel"/>
    <w:tmpl w:val="04160017"/>
    <w:lvl w:ilvl="0">
      <w:start w:val="1"/>
      <w:numFmt w:val="lowerLetter"/>
      <w:lvlText w:val="%1)"/>
      <w:lvlJc w:val="left"/>
      <w:pPr>
        <w:tabs>
          <w:tab w:val="num" w:pos="360"/>
        </w:tabs>
        <w:ind w:left="360" w:hanging="360"/>
      </w:pPr>
      <w:rPr>
        <w:rFonts w:hint="default"/>
      </w:rPr>
    </w:lvl>
  </w:abstractNum>
  <w:abstractNum w:abstractNumId="19">
    <w:nsid w:val="51B439F4"/>
    <w:multiLevelType w:val="multilevel"/>
    <w:tmpl w:val="2AA0C2B4"/>
    <w:lvl w:ilvl="0">
      <w:start w:val="1"/>
      <w:numFmt w:val="none"/>
      <w:lvlText w:val="4.1"/>
      <w:lvlJc w:val="left"/>
      <w:pPr>
        <w:tabs>
          <w:tab w:val="num" w:pos="432"/>
        </w:tabs>
        <w:ind w:left="432" w:hanging="432"/>
      </w:pPr>
      <w:rPr>
        <w:rFonts w:hint="default"/>
      </w:rPr>
    </w:lvl>
    <w:lvl w:ilvl="1">
      <w:start w:val="4"/>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F213FF4"/>
    <w:multiLevelType w:val="singleLevel"/>
    <w:tmpl w:val="47DC50C2"/>
    <w:lvl w:ilvl="0">
      <w:start w:val="1"/>
      <w:numFmt w:val="lowerLetter"/>
      <w:lvlText w:val="(%1)"/>
      <w:lvlJc w:val="left"/>
      <w:pPr>
        <w:tabs>
          <w:tab w:val="num" w:pos="432"/>
        </w:tabs>
        <w:ind w:left="432" w:hanging="432"/>
      </w:pPr>
      <w:rPr>
        <w:rFonts w:hint="default"/>
      </w:rPr>
    </w:lvl>
  </w:abstractNum>
  <w:abstractNum w:abstractNumId="21">
    <w:nsid w:val="613D341C"/>
    <w:multiLevelType w:val="singleLevel"/>
    <w:tmpl w:val="47DC50C2"/>
    <w:lvl w:ilvl="0">
      <w:start w:val="1"/>
      <w:numFmt w:val="lowerLetter"/>
      <w:lvlText w:val="(%1)"/>
      <w:lvlJc w:val="left"/>
      <w:pPr>
        <w:tabs>
          <w:tab w:val="num" w:pos="432"/>
        </w:tabs>
        <w:ind w:left="432" w:hanging="432"/>
      </w:pPr>
      <w:rPr>
        <w:rFonts w:hint="default"/>
      </w:rPr>
    </w:lvl>
  </w:abstractNum>
  <w:abstractNum w:abstractNumId="22">
    <w:nsid w:val="61913201"/>
    <w:multiLevelType w:val="hybridMultilevel"/>
    <w:tmpl w:val="B76E847E"/>
    <w:lvl w:ilvl="0" w:tplc="389C2BE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952AC7"/>
    <w:multiLevelType w:val="singleLevel"/>
    <w:tmpl w:val="47DC50C2"/>
    <w:lvl w:ilvl="0">
      <w:start w:val="1"/>
      <w:numFmt w:val="lowerLetter"/>
      <w:lvlText w:val="(%1)"/>
      <w:lvlJc w:val="left"/>
      <w:pPr>
        <w:tabs>
          <w:tab w:val="num" w:pos="432"/>
        </w:tabs>
        <w:ind w:left="432" w:hanging="432"/>
      </w:pPr>
      <w:rPr>
        <w:rFonts w:hint="default"/>
      </w:rPr>
    </w:lvl>
  </w:abstractNum>
  <w:abstractNum w:abstractNumId="24">
    <w:nsid w:val="63C42F2F"/>
    <w:multiLevelType w:val="hybridMultilevel"/>
    <w:tmpl w:val="B218D00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6E7E6D"/>
    <w:multiLevelType w:val="multilevel"/>
    <w:tmpl w:val="6BBA2B5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70D17B1"/>
    <w:multiLevelType w:val="singleLevel"/>
    <w:tmpl w:val="282C7614"/>
    <w:lvl w:ilvl="0">
      <w:start w:val="1"/>
      <w:numFmt w:val="lowerLetter"/>
      <w:lvlText w:val="%1)"/>
      <w:lvlJc w:val="left"/>
      <w:pPr>
        <w:tabs>
          <w:tab w:val="num" w:pos="1065"/>
        </w:tabs>
        <w:ind w:left="1065" w:hanging="360"/>
      </w:pPr>
      <w:rPr>
        <w:rFonts w:hint="default"/>
      </w:rPr>
    </w:lvl>
  </w:abstractNum>
  <w:abstractNum w:abstractNumId="27">
    <w:nsid w:val="71650A8C"/>
    <w:multiLevelType w:val="singleLevel"/>
    <w:tmpl w:val="04160011"/>
    <w:lvl w:ilvl="0">
      <w:start w:val="1"/>
      <w:numFmt w:val="decimal"/>
      <w:lvlText w:val="%1)"/>
      <w:lvlJc w:val="left"/>
      <w:pPr>
        <w:tabs>
          <w:tab w:val="num" w:pos="360"/>
        </w:tabs>
        <w:ind w:left="360" w:hanging="360"/>
      </w:pPr>
      <w:rPr>
        <w:rFonts w:hint="default"/>
      </w:rPr>
    </w:lvl>
  </w:abstractNum>
  <w:abstractNum w:abstractNumId="28">
    <w:nsid w:val="77EA2D19"/>
    <w:multiLevelType w:val="hybridMultilevel"/>
    <w:tmpl w:val="969EB268"/>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29">
    <w:nsid w:val="7C593BBD"/>
    <w:multiLevelType w:val="hybridMultilevel"/>
    <w:tmpl w:val="FA1ED774"/>
    <w:lvl w:ilvl="0" w:tplc="D96812D2">
      <w:start w:val="2"/>
      <w:numFmt w:val="decimalZero"/>
      <w:lvlText w:val="%1."/>
      <w:lvlJc w:val="left"/>
      <w:pPr>
        <w:tabs>
          <w:tab w:val="num" w:pos="397"/>
        </w:tabs>
        <w:ind w:left="397" w:hanging="397"/>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27"/>
  </w:num>
  <w:num w:numId="2">
    <w:abstractNumId w:val="26"/>
  </w:num>
  <w:num w:numId="3">
    <w:abstractNumId w:val="12"/>
  </w:num>
  <w:num w:numId="4">
    <w:abstractNumId w:val="13"/>
  </w:num>
  <w:num w:numId="5">
    <w:abstractNumId w:val="18"/>
  </w:num>
  <w:num w:numId="6">
    <w:abstractNumId w:val="2"/>
  </w:num>
  <w:num w:numId="7">
    <w:abstractNumId w:val="20"/>
  </w:num>
  <w:num w:numId="8">
    <w:abstractNumId w:val="10"/>
  </w:num>
  <w:num w:numId="9">
    <w:abstractNumId w:val="23"/>
  </w:num>
  <w:num w:numId="10">
    <w:abstractNumId w:val="21"/>
  </w:num>
  <w:num w:numId="11">
    <w:abstractNumId w:val="17"/>
  </w:num>
  <w:num w:numId="12">
    <w:abstractNumId w:val="14"/>
  </w:num>
  <w:num w:numId="13">
    <w:abstractNumId w:val="7"/>
  </w:num>
  <w:num w:numId="14">
    <w:abstractNumId w:val="29"/>
  </w:num>
  <w:num w:numId="15">
    <w:abstractNumId w:val="28"/>
  </w:num>
  <w:num w:numId="16">
    <w:abstractNumId w:val="25"/>
  </w:num>
  <w:num w:numId="17">
    <w:abstractNumId w:val="11"/>
  </w:num>
  <w:num w:numId="18">
    <w:abstractNumId w:val="15"/>
  </w:num>
  <w:num w:numId="19">
    <w:abstractNumId w:val="0"/>
  </w:num>
  <w:num w:numId="20">
    <w:abstractNumId w:val="5"/>
  </w:num>
  <w:num w:numId="21">
    <w:abstractNumId w:val="3"/>
  </w:num>
  <w:num w:numId="22">
    <w:abstractNumId w:val="1"/>
  </w:num>
  <w:num w:numId="23">
    <w:abstractNumId w:val="30"/>
  </w:num>
  <w:num w:numId="24">
    <w:abstractNumId w:val="19"/>
  </w:num>
  <w:num w:numId="25">
    <w:abstractNumId w:val="8"/>
  </w:num>
  <w:num w:numId="26">
    <w:abstractNumId w:val="9"/>
  </w:num>
  <w:num w:numId="27">
    <w:abstractNumId w:val="4"/>
  </w:num>
  <w:num w:numId="28">
    <w:abstractNumId w:val="6"/>
  </w:num>
  <w:num w:numId="29">
    <w:abstractNumId w:val="22"/>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20"/>
    <w:rsid w:val="00075880"/>
    <w:rsid w:val="00083898"/>
    <w:rsid w:val="000C53DA"/>
    <w:rsid w:val="000D3CEF"/>
    <w:rsid w:val="000E6038"/>
    <w:rsid w:val="000E67A8"/>
    <w:rsid w:val="00153DAB"/>
    <w:rsid w:val="001A3D46"/>
    <w:rsid w:val="001A6CD0"/>
    <w:rsid w:val="001B08B5"/>
    <w:rsid w:val="00220586"/>
    <w:rsid w:val="0030631F"/>
    <w:rsid w:val="003819BD"/>
    <w:rsid w:val="00390348"/>
    <w:rsid w:val="00390994"/>
    <w:rsid w:val="003B31D7"/>
    <w:rsid w:val="003C6D61"/>
    <w:rsid w:val="003E64AF"/>
    <w:rsid w:val="003E6A04"/>
    <w:rsid w:val="0044606C"/>
    <w:rsid w:val="00454A81"/>
    <w:rsid w:val="004A3B33"/>
    <w:rsid w:val="00562A46"/>
    <w:rsid w:val="00594723"/>
    <w:rsid w:val="006062F7"/>
    <w:rsid w:val="0063028C"/>
    <w:rsid w:val="00647F76"/>
    <w:rsid w:val="006961CF"/>
    <w:rsid w:val="006C7A5A"/>
    <w:rsid w:val="007921B7"/>
    <w:rsid w:val="007E0570"/>
    <w:rsid w:val="008268B7"/>
    <w:rsid w:val="00866387"/>
    <w:rsid w:val="008A3D41"/>
    <w:rsid w:val="008A3F20"/>
    <w:rsid w:val="00977A88"/>
    <w:rsid w:val="009C2DC5"/>
    <w:rsid w:val="009F71F1"/>
    <w:rsid w:val="00A3160F"/>
    <w:rsid w:val="00A50473"/>
    <w:rsid w:val="00AA3362"/>
    <w:rsid w:val="00AC12D8"/>
    <w:rsid w:val="00B460B6"/>
    <w:rsid w:val="00B8185D"/>
    <w:rsid w:val="00B95AAD"/>
    <w:rsid w:val="00BE4AF3"/>
    <w:rsid w:val="00BF55DB"/>
    <w:rsid w:val="00C066FB"/>
    <w:rsid w:val="00C43132"/>
    <w:rsid w:val="00C445FE"/>
    <w:rsid w:val="00CA6F68"/>
    <w:rsid w:val="00CF4F23"/>
    <w:rsid w:val="00D14606"/>
    <w:rsid w:val="00D15EBA"/>
    <w:rsid w:val="00D47AB8"/>
    <w:rsid w:val="00D614E5"/>
    <w:rsid w:val="00DA44FE"/>
    <w:rsid w:val="00DC514A"/>
    <w:rsid w:val="00E5685B"/>
    <w:rsid w:val="00E61B78"/>
    <w:rsid w:val="00E72A6E"/>
    <w:rsid w:val="00E73AF7"/>
    <w:rsid w:val="00F064B2"/>
    <w:rsid w:val="00FD7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numPr>
        <w:numId w:val="23"/>
      </w:numPr>
      <w:jc w:val="center"/>
      <w:outlineLvl w:val="0"/>
    </w:pPr>
    <w:rPr>
      <w:rFonts w:ascii="Zurich Ex BT" w:hAnsi="Zurich Ex BT"/>
      <w:b/>
      <w:color w:val="000000"/>
      <w:sz w:val="20"/>
      <w:szCs w:val="20"/>
    </w:rPr>
  </w:style>
  <w:style w:type="paragraph" w:styleId="Ttulo2">
    <w:name w:val="heading 2"/>
    <w:basedOn w:val="Normal"/>
    <w:next w:val="Normal"/>
    <w:qFormat/>
    <w:pPr>
      <w:keepNext/>
      <w:numPr>
        <w:ilvl w:val="1"/>
        <w:numId w:val="23"/>
      </w:numPr>
      <w:jc w:val="center"/>
      <w:outlineLvl w:val="1"/>
    </w:pPr>
    <w:rPr>
      <w:rFonts w:ascii="Zurich Ex BT" w:hAnsi="Zurich Ex BT"/>
      <w:b/>
      <w:color w:val="0000FF"/>
      <w:sz w:val="20"/>
      <w:szCs w:val="20"/>
    </w:rPr>
  </w:style>
  <w:style w:type="paragraph" w:styleId="Ttulo3">
    <w:name w:val="heading 3"/>
    <w:basedOn w:val="Normal"/>
    <w:next w:val="Normal"/>
    <w:qFormat/>
    <w:pPr>
      <w:keepNext/>
      <w:numPr>
        <w:ilvl w:val="2"/>
        <w:numId w:val="23"/>
      </w:numPr>
      <w:ind w:right="144"/>
      <w:outlineLvl w:val="2"/>
    </w:pPr>
    <w:rPr>
      <w:rFonts w:ascii="Zurich Ex BT" w:hAnsi="Zurich Ex BT"/>
      <w:b/>
      <w:bCs/>
      <w:sz w:val="18"/>
      <w:szCs w:val="20"/>
    </w:rPr>
  </w:style>
  <w:style w:type="paragraph" w:styleId="Ttulo4">
    <w:name w:val="heading 4"/>
    <w:basedOn w:val="Normal"/>
    <w:next w:val="Normal"/>
    <w:qFormat/>
    <w:pPr>
      <w:keepNext/>
      <w:numPr>
        <w:ilvl w:val="3"/>
        <w:numId w:val="23"/>
      </w:numPr>
      <w:ind w:right="144"/>
      <w:jc w:val="center"/>
      <w:outlineLvl w:val="3"/>
    </w:pPr>
    <w:rPr>
      <w:rFonts w:ascii="Arial" w:hAnsi="Arial"/>
      <w:b/>
      <w:bCs/>
      <w:sz w:val="20"/>
      <w:szCs w:val="20"/>
    </w:rPr>
  </w:style>
  <w:style w:type="paragraph" w:styleId="Ttulo5">
    <w:name w:val="heading 5"/>
    <w:basedOn w:val="Normal"/>
    <w:next w:val="Normal"/>
    <w:qFormat/>
    <w:pPr>
      <w:numPr>
        <w:ilvl w:val="4"/>
        <w:numId w:val="23"/>
      </w:num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pPr>
      <w:numPr>
        <w:ilvl w:val="5"/>
        <w:numId w:val="23"/>
      </w:numPr>
      <w:spacing w:before="240" w:after="60"/>
      <w:outlineLvl w:val="5"/>
    </w:pPr>
    <w:rPr>
      <w:b/>
      <w:bCs/>
      <w:color w:val="000000"/>
      <w:sz w:val="22"/>
      <w:szCs w:val="22"/>
    </w:rPr>
  </w:style>
  <w:style w:type="paragraph" w:styleId="Ttulo7">
    <w:name w:val="heading 7"/>
    <w:basedOn w:val="Normal"/>
    <w:next w:val="Normal"/>
    <w:qFormat/>
    <w:pPr>
      <w:numPr>
        <w:ilvl w:val="6"/>
        <w:numId w:val="23"/>
      </w:numPr>
      <w:spacing w:before="240" w:after="60"/>
      <w:outlineLvl w:val="6"/>
    </w:pPr>
    <w:rPr>
      <w:color w:val="000000"/>
    </w:rPr>
  </w:style>
  <w:style w:type="paragraph" w:styleId="Ttulo8">
    <w:name w:val="heading 8"/>
    <w:basedOn w:val="Normal"/>
    <w:next w:val="Normal"/>
    <w:qFormat/>
    <w:pPr>
      <w:numPr>
        <w:ilvl w:val="7"/>
        <w:numId w:val="23"/>
      </w:numPr>
      <w:spacing w:before="240" w:after="60"/>
      <w:outlineLvl w:val="7"/>
    </w:pPr>
    <w:rPr>
      <w:i/>
      <w:iCs/>
      <w:color w:val="000000"/>
    </w:rPr>
  </w:style>
  <w:style w:type="paragraph" w:styleId="Ttulo9">
    <w:name w:val="heading 9"/>
    <w:basedOn w:val="Normal"/>
    <w:next w:val="Normal"/>
    <w:qFormat/>
    <w:pPr>
      <w:numPr>
        <w:ilvl w:val="8"/>
        <w:numId w:val="23"/>
      </w:num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pPr>
      <w:ind w:left="2835" w:hanging="3"/>
      <w:jc w:val="both"/>
    </w:pPr>
    <w:rPr>
      <w:rFonts w:ascii="Zurich Ex BT" w:hAnsi="Zurich Ex BT"/>
      <w:color w:val="000000"/>
      <w:sz w:val="20"/>
      <w:szCs w:val="20"/>
    </w:rPr>
  </w:style>
  <w:style w:type="paragraph" w:styleId="Corpodetexto">
    <w:name w:val="Body Text"/>
    <w:basedOn w:val="Normal"/>
    <w:semiHidden/>
    <w:pPr>
      <w:jc w:val="both"/>
    </w:pPr>
    <w:rPr>
      <w:rFonts w:ascii="Zurich Ex BT" w:hAnsi="Zurich Ex BT"/>
      <w:color w:val="000000"/>
      <w:sz w:val="20"/>
      <w:szCs w:val="20"/>
    </w:rPr>
  </w:style>
  <w:style w:type="paragraph" w:styleId="Corpodetexto2">
    <w:name w:val="Body Text 2"/>
    <w:basedOn w:val="Normal"/>
    <w:link w:val="Corpodetexto2Char"/>
    <w:semiHidden/>
    <w:rPr>
      <w:rFonts w:ascii="Zurich Ex BT" w:hAnsi="Zurich Ex BT"/>
      <w:sz w:val="20"/>
      <w:szCs w:val="20"/>
    </w:rPr>
  </w:style>
  <w:style w:type="character" w:styleId="Nmerodepgina">
    <w:name w:val="page number"/>
    <w:basedOn w:val="Fontepargpadro"/>
    <w:semiHidden/>
  </w:style>
  <w:style w:type="paragraph" w:styleId="Rodap">
    <w:name w:val="footer"/>
    <w:basedOn w:val="Normal"/>
    <w:semiHidden/>
    <w:pPr>
      <w:tabs>
        <w:tab w:val="center" w:pos="4419"/>
        <w:tab w:val="right" w:pos="8838"/>
      </w:tabs>
    </w:pPr>
    <w:rPr>
      <w:rFonts w:ascii="Zurich Ex BT" w:hAnsi="Zurich Ex BT"/>
      <w:color w:val="000000"/>
      <w:sz w:val="20"/>
      <w:szCs w:val="20"/>
    </w:rPr>
  </w:style>
  <w:style w:type="paragraph" w:styleId="Cabealho">
    <w:name w:val="header"/>
    <w:basedOn w:val="Normal"/>
    <w:link w:val="CabealhoChar"/>
    <w:uiPriority w:val="99"/>
    <w:unhideWhenUsed/>
    <w:rsid w:val="009F71F1"/>
    <w:pPr>
      <w:tabs>
        <w:tab w:val="center" w:pos="4252"/>
        <w:tab w:val="right" w:pos="8504"/>
      </w:tabs>
    </w:pPr>
    <w:rPr>
      <w:lang w:val="x-none" w:eastAsia="x-none"/>
    </w:rPr>
  </w:style>
  <w:style w:type="character" w:customStyle="1" w:styleId="CabealhoChar">
    <w:name w:val="Cabeçalho Char"/>
    <w:link w:val="Cabealho"/>
    <w:uiPriority w:val="99"/>
    <w:rsid w:val="009F71F1"/>
    <w:rPr>
      <w:sz w:val="24"/>
      <w:szCs w:val="24"/>
    </w:rPr>
  </w:style>
  <w:style w:type="paragraph" w:styleId="Textodebalo">
    <w:name w:val="Balloon Text"/>
    <w:basedOn w:val="Normal"/>
    <w:link w:val="TextodebaloChar"/>
    <w:uiPriority w:val="99"/>
    <w:semiHidden/>
    <w:unhideWhenUsed/>
    <w:rsid w:val="00F064B2"/>
    <w:rPr>
      <w:rFonts w:ascii="Tahoma" w:hAnsi="Tahoma" w:cs="Tahoma"/>
      <w:sz w:val="16"/>
      <w:szCs w:val="16"/>
    </w:rPr>
  </w:style>
  <w:style w:type="character" w:customStyle="1" w:styleId="TextodebaloChar">
    <w:name w:val="Texto de balão Char"/>
    <w:basedOn w:val="Fontepargpadro"/>
    <w:link w:val="Textodebalo"/>
    <w:uiPriority w:val="99"/>
    <w:semiHidden/>
    <w:rsid w:val="00F064B2"/>
    <w:rPr>
      <w:rFonts w:ascii="Tahoma" w:hAnsi="Tahoma" w:cs="Tahoma"/>
      <w:sz w:val="16"/>
      <w:szCs w:val="16"/>
    </w:rPr>
  </w:style>
  <w:style w:type="paragraph" w:styleId="PargrafodaLista">
    <w:name w:val="List Paragraph"/>
    <w:basedOn w:val="Normal"/>
    <w:uiPriority w:val="34"/>
    <w:qFormat/>
    <w:rsid w:val="003819BD"/>
    <w:pPr>
      <w:ind w:left="720"/>
      <w:contextualSpacing/>
    </w:pPr>
  </w:style>
  <w:style w:type="table" w:styleId="Tabelacomgrade">
    <w:name w:val="Table Grid"/>
    <w:basedOn w:val="Tabelanormal"/>
    <w:uiPriority w:val="59"/>
    <w:rsid w:val="0038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E0570"/>
    <w:rPr>
      <w:color w:val="0000FF" w:themeColor="hyperlink"/>
      <w:u w:val="single"/>
    </w:rPr>
  </w:style>
  <w:style w:type="character" w:customStyle="1" w:styleId="Corpodetexto2Char">
    <w:name w:val="Corpo de texto 2 Char"/>
    <w:basedOn w:val="Fontepargpadro"/>
    <w:link w:val="Corpodetexto2"/>
    <w:semiHidden/>
    <w:rsid w:val="00B460B6"/>
    <w:rPr>
      <w:rFonts w:ascii="Zurich Ex BT" w:hAnsi="Zurich Ex B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numPr>
        <w:numId w:val="23"/>
      </w:numPr>
      <w:jc w:val="center"/>
      <w:outlineLvl w:val="0"/>
    </w:pPr>
    <w:rPr>
      <w:rFonts w:ascii="Zurich Ex BT" w:hAnsi="Zurich Ex BT"/>
      <w:b/>
      <w:color w:val="000000"/>
      <w:sz w:val="20"/>
      <w:szCs w:val="20"/>
    </w:rPr>
  </w:style>
  <w:style w:type="paragraph" w:styleId="Ttulo2">
    <w:name w:val="heading 2"/>
    <w:basedOn w:val="Normal"/>
    <w:next w:val="Normal"/>
    <w:qFormat/>
    <w:pPr>
      <w:keepNext/>
      <w:numPr>
        <w:ilvl w:val="1"/>
        <w:numId w:val="23"/>
      </w:numPr>
      <w:jc w:val="center"/>
      <w:outlineLvl w:val="1"/>
    </w:pPr>
    <w:rPr>
      <w:rFonts w:ascii="Zurich Ex BT" w:hAnsi="Zurich Ex BT"/>
      <w:b/>
      <w:color w:val="0000FF"/>
      <w:sz w:val="20"/>
      <w:szCs w:val="20"/>
    </w:rPr>
  </w:style>
  <w:style w:type="paragraph" w:styleId="Ttulo3">
    <w:name w:val="heading 3"/>
    <w:basedOn w:val="Normal"/>
    <w:next w:val="Normal"/>
    <w:qFormat/>
    <w:pPr>
      <w:keepNext/>
      <w:numPr>
        <w:ilvl w:val="2"/>
        <w:numId w:val="23"/>
      </w:numPr>
      <w:ind w:right="144"/>
      <w:outlineLvl w:val="2"/>
    </w:pPr>
    <w:rPr>
      <w:rFonts w:ascii="Zurich Ex BT" w:hAnsi="Zurich Ex BT"/>
      <w:b/>
      <w:bCs/>
      <w:sz w:val="18"/>
      <w:szCs w:val="20"/>
    </w:rPr>
  </w:style>
  <w:style w:type="paragraph" w:styleId="Ttulo4">
    <w:name w:val="heading 4"/>
    <w:basedOn w:val="Normal"/>
    <w:next w:val="Normal"/>
    <w:qFormat/>
    <w:pPr>
      <w:keepNext/>
      <w:numPr>
        <w:ilvl w:val="3"/>
        <w:numId w:val="23"/>
      </w:numPr>
      <w:ind w:right="144"/>
      <w:jc w:val="center"/>
      <w:outlineLvl w:val="3"/>
    </w:pPr>
    <w:rPr>
      <w:rFonts w:ascii="Arial" w:hAnsi="Arial"/>
      <w:b/>
      <w:bCs/>
      <w:sz w:val="20"/>
      <w:szCs w:val="20"/>
    </w:rPr>
  </w:style>
  <w:style w:type="paragraph" w:styleId="Ttulo5">
    <w:name w:val="heading 5"/>
    <w:basedOn w:val="Normal"/>
    <w:next w:val="Normal"/>
    <w:qFormat/>
    <w:pPr>
      <w:numPr>
        <w:ilvl w:val="4"/>
        <w:numId w:val="23"/>
      </w:num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pPr>
      <w:numPr>
        <w:ilvl w:val="5"/>
        <w:numId w:val="23"/>
      </w:numPr>
      <w:spacing w:before="240" w:after="60"/>
      <w:outlineLvl w:val="5"/>
    </w:pPr>
    <w:rPr>
      <w:b/>
      <w:bCs/>
      <w:color w:val="000000"/>
      <w:sz w:val="22"/>
      <w:szCs w:val="22"/>
    </w:rPr>
  </w:style>
  <w:style w:type="paragraph" w:styleId="Ttulo7">
    <w:name w:val="heading 7"/>
    <w:basedOn w:val="Normal"/>
    <w:next w:val="Normal"/>
    <w:qFormat/>
    <w:pPr>
      <w:numPr>
        <w:ilvl w:val="6"/>
        <w:numId w:val="23"/>
      </w:numPr>
      <w:spacing w:before="240" w:after="60"/>
      <w:outlineLvl w:val="6"/>
    </w:pPr>
    <w:rPr>
      <w:color w:val="000000"/>
    </w:rPr>
  </w:style>
  <w:style w:type="paragraph" w:styleId="Ttulo8">
    <w:name w:val="heading 8"/>
    <w:basedOn w:val="Normal"/>
    <w:next w:val="Normal"/>
    <w:qFormat/>
    <w:pPr>
      <w:numPr>
        <w:ilvl w:val="7"/>
        <w:numId w:val="23"/>
      </w:numPr>
      <w:spacing w:before="240" w:after="60"/>
      <w:outlineLvl w:val="7"/>
    </w:pPr>
    <w:rPr>
      <w:i/>
      <w:iCs/>
      <w:color w:val="000000"/>
    </w:rPr>
  </w:style>
  <w:style w:type="paragraph" w:styleId="Ttulo9">
    <w:name w:val="heading 9"/>
    <w:basedOn w:val="Normal"/>
    <w:next w:val="Normal"/>
    <w:qFormat/>
    <w:pPr>
      <w:numPr>
        <w:ilvl w:val="8"/>
        <w:numId w:val="23"/>
      </w:num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pPr>
      <w:ind w:left="2835" w:hanging="3"/>
      <w:jc w:val="both"/>
    </w:pPr>
    <w:rPr>
      <w:rFonts w:ascii="Zurich Ex BT" w:hAnsi="Zurich Ex BT"/>
      <w:color w:val="000000"/>
      <w:sz w:val="20"/>
      <w:szCs w:val="20"/>
    </w:rPr>
  </w:style>
  <w:style w:type="paragraph" w:styleId="Corpodetexto">
    <w:name w:val="Body Text"/>
    <w:basedOn w:val="Normal"/>
    <w:semiHidden/>
    <w:pPr>
      <w:jc w:val="both"/>
    </w:pPr>
    <w:rPr>
      <w:rFonts w:ascii="Zurich Ex BT" w:hAnsi="Zurich Ex BT"/>
      <w:color w:val="000000"/>
      <w:sz w:val="20"/>
      <w:szCs w:val="20"/>
    </w:rPr>
  </w:style>
  <w:style w:type="paragraph" w:styleId="Corpodetexto2">
    <w:name w:val="Body Text 2"/>
    <w:basedOn w:val="Normal"/>
    <w:link w:val="Corpodetexto2Char"/>
    <w:semiHidden/>
    <w:rPr>
      <w:rFonts w:ascii="Zurich Ex BT" w:hAnsi="Zurich Ex BT"/>
      <w:sz w:val="20"/>
      <w:szCs w:val="20"/>
    </w:rPr>
  </w:style>
  <w:style w:type="character" w:styleId="Nmerodepgina">
    <w:name w:val="page number"/>
    <w:basedOn w:val="Fontepargpadro"/>
    <w:semiHidden/>
  </w:style>
  <w:style w:type="paragraph" w:styleId="Rodap">
    <w:name w:val="footer"/>
    <w:basedOn w:val="Normal"/>
    <w:semiHidden/>
    <w:pPr>
      <w:tabs>
        <w:tab w:val="center" w:pos="4419"/>
        <w:tab w:val="right" w:pos="8838"/>
      </w:tabs>
    </w:pPr>
    <w:rPr>
      <w:rFonts w:ascii="Zurich Ex BT" w:hAnsi="Zurich Ex BT"/>
      <w:color w:val="000000"/>
      <w:sz w:val="20"/>
      <w:szCs w:val="20"/>
    </w:rPr>
  </w:style>
  <w:style w:type="paragraph" w:styleId="Cabealho">
    <w:name w:val="header"/>
    <w:basedOn w:val="Normal"/>
    <w:link w:val="CabealhoChar"/>
    <w:uiPriority w:val="99"/>
    <w:unhideWhenUsed/>
    <w:rsid w:val="009F71F1"/>
    <w:pPr>
      <w:tabs>
        <w:tab w:val="center" w:pos="4252"/>
        <w:tab w:val="right" w:pos="8504"/>
      </w:tabs>
    </w:pPr>
    <w:rPr>
      <w:lang w:val="x-none" w:eastAsia="x-none"/>
    </w:rPr>
  </w:style>
  <w:style w:type="character" w:customStyle="1" w:styleId="CabealhoChar">
    <w:name w:val="Cabeçalho Char"/>
    <w:link w:val="Cabealho"/>
    <w:uiPriority w:val="99"/>
    <w:rsid w:val="009F71F1"/>
    <w:rPr>
      <w:sz w:val="24"/>
      <w:szCs w:val="24"/>
    </w:rPr>
  </w:style>
  <w:style w:type="paragraph" w:styleId="Textodebalo">
    <w:name w:val="Balloon Text"/>
    <w:basedOn w:val="Normal"/>
    <w:link w:val="TextodebaloChar"/>
    <w:uiPriority w:val="99"/>
    <w:semiHidden/>
    <w:unhideWhenUsed/>
    <w:rsid w:val="00F064B2"/>
    <w:rPr>
      <w:rFonts w:ascii="Tahoma" w:hAnsi="Tahoma" w:cs="Tahoma"/>
      <w:sz w:val="16"/>
      <w:szCs w:val="16"/>
    </w:rPr>
  </w:style>
  <w:style w:type="character" w:customStyle="1" w:styleId="TextodebaloChar">
    <w:name w:val="Texto de balão Char"/>
    <w:basedOn w:val="Fontepargpadro"/>
    <w:link w:val="Textodebalo"/>
    <w:uiPriority w:val="99"/>
    <w:semiHidden/>
    <w:rsid w:val="00F064B2"/>
    <w:rPr>
      <w:rFonts w:ascii="Tahoma" w:hAnsi="Tahoma" w:cs="Tahoma"/>
      <w:sz w:val="16"/>
      <w:szCs w:val="16"/>
    </w:rPr>
  </w:style>
  <w:style w:type="paragraph" w:styleId="PargrafodaLista">
    <w:name w:val="List Paragraph"/>
    <w:basedOn w:val="Normal"/>
    <w:uiPriority w:val="34"/>
    <w:qFormat/>
    <w:rsid w:val="003819BD"/>
    <w:pPr>
      <w:ind w:left="720"/>
      <w:contextualSpacing/>
    </w:pPr>
  </w:style>
  <w:style w:type="table" w:styleId="Tabelacomgrade">
    <w:name w:val="Table Grid"/>
    <w:basedOn w:val="Tabelanormal"/>
    <w:uiPriority w:val="59"/>
    <w:rsid w:val="0038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E0570"/>
    <w:rPr>
      <w:color w:val="0000FF" w:themeColor="hyperlink"/>
      <w:u w:val="single"/>
    </w:rPr>
  </w:style>
  <w:style w:type="character" w:customStyle="1" w:styleId="Corpodetexto2Char">
    <w:name w:val="Corpo de texto 2 Char"/>
    <w:basedOn w:val="Fontepargpadro"/>
    <w:link w:val="Corpodetexto2"/>
    <w:semiHidden/>
    <w:rsid w:val="00B460B6"/>
    <w:rPr>
      <w:rFonts w:ascii="Zurich Ex BT" w:hAnsi="Zurich Ex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pdigital.usp.br/mundu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bilidadefau@usp.br" TargetMode="External"/><Relationship Id="rId4" Type="http://schemas.openxmlformats.org/officeDocument/2006/relationships/settings" Target="settings.xml"/><Relationship Id="rId9" Type="http://schemas.openxmlformats.org/officeDocument/2006/relationships/hyperlink" Target="mailto:ccintfau@usp.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1946</Words>
  <Characters>11575</Characters>
  <Application>Microsoft Office Word</Application>
  <DocSecurity>0</DocSecurity>
  <Lines>96</Lines>
  <Paragraphs>26</Paragraphs>
  <ScaleCrop>false</ScaleCrop>
  <HeadingPairs>
    <vt:vector size="2" baseType="variant">
      <vt:variant>
        <vt:lpstr>Título</vt:lpstr>
      </vt:variant>
      <vt:variant>
        <vt:i4>1</vt:i4>
      </vt:variant>
    </vt:vector>
  </HeadingPairs>
  <TitlesOfParts>
    <vt:vector size="1" baseType="lpstr">
      <vt:lpstr>Convênio Acadêmico Internacional para Intercâmbios</vt:lpstr>
    </vt:vector>
  </TitlesOfParts>
  <Manager>Deisemara Di Tota</Manager>
  <Company>Universidade de São Paulo</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 Internacional para Intercâmbios</dc:title>
  <dc:subject>Convênio Acadêmico Internacional para Intercâmbios em português</dc:subject>
  <dc:creator>Deisemara Di Tota-AUCANI-USP</dc:creator>
  <cp:lastModifiedBy>Fernanda Shoshi _ CCInt FAU</cp:lastModifiedBy>
  <cp:revision>3</cp:revision>
  <cp:lastPrinted>2018-05-15T16:05:00Z</cp:lastPrinted>
  <dcterms:created xsi:type="dcterms:W3CDTF">2019-07-31T20:57:00Z</dcterms:created>
  <dcterms:modified xsi:type="dcterms:W3CDTF">2019-07-31T22:00:00Z</dcterms:modified>
</cp:coreProperties>
</file>