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A6" w:rsidRPr="00A628A6" w:rsidRDefault="00A628A6" w:rsidP="00A628A6">
      <w:pPr>
        <w:jc w:val="center"/>
        <w:rPr>
          <w:rFonts w:ascii="Arial" w:hAnsi="Arial" w:cs="Arial"/>
          <w:b/>
          <w:sz w:val="24"/>
          <w:szCs w:val="24"/>
        </w:rPr>
      </w:pPr>
      <w:bookmarkStart w:id="0" w:name="_GoBack"/>
      <w:bookmarkEnd w:id="0"/>
      <w:r w:rsidRPr="00A628A6">
        <w:rPr>
          <w:rFonts w:ascii="Arial" w:hAnsi="Arial" w:cs="Arial"/>
          <w:b/>
          <w:sz w:val="24"/>
          <w:szCs w:val="24"/>
        </w:rPr>
        <w:t>TERMO DE CONFIDENCIALIDADE</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Considerando que as PARTES qualificadas no Anexo I têm interesse na troca de informações técnicas no intuito de analisar a viabilidade do desenvolvimento de parceria para pesquisa e desenvolvimento e/ou exploração de tecnologia definida no Anexo I. </w:t>
      </w:r>
    </w:p>
    <w:p w:rsidR="00A628A6" w:rsidRPr="00A628A6" w:rsidRDefault="00A628A6" w:rsidP="00A628A6">
      <w:pPr>
        <w:jc w:val="both"/>
        <w:rPr>
          <w:rFonts w:ascii="Arial" w:hAnsi="Arial" w:cs="Arial"/>
          <w:b/>
          <w:sz w:val="24"/>
          <w:szCs w:val="24"/>
        </w:rPr>
      </w:pPr>
      <w:r w:rsidRPr="00A628A6">
        <w:rPr>
          <w:rFonts w:ascii="Arial" w:hAnsi="Arial" w:cs="Arial"/>
          <w:b/>
          <w:sz w:val="24"/>
          <w:szCs w:val="24"/>
        </w:rPr>
        <w:t xml:space="preserve">CLÁUSULA PRIMEIRA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As PARTES comprometem-se a manter sigilo por um período de 5 (cinco) anos, a partir da data de assinatura deste termo, sobre todas as informações técnicas e documentos que tomarem conhecimento referente à tecnologia, necessários para os estudos e análises que serão utilizados para a definição da concretização ou não da parceria e/ou exploração, excetuando-se aquelas que: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1.1 ao tempo de sua transmissão à parte receptora, ou posteriormente, sejam ou venham a ser de domínio público, conforme evidenciado por publicações idôneas, desde que a divulgação não tenha sido causada pela própria parte receptora;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1.2 quando a informação se tornar pública por órgãos de proteção a propriedade industrial no Brasil ou Exterior;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1.3 ao tempo de sua transmissão à parte receptora, a informação já seja do conhecimento desta e não tenha sido obtida da parte reveladora, direta ou indiretamente, desde que esse fato seja comprovado por documento escrito;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1.4 as informações sejam obtidas de terceiros e sobre as quais nem as partes nem qualquer terceiro estejam igualmente obrigados a manter sigilo; </w:t>
      </w:r>
    </w:p>
    <w:p w:rsidR="000222F8" w:rsidRPr="00A628A6" w:rsidRDefault="00A628A6" w:rsidP="00A628A6">
      <w:pPr>
        <w:jc w:val="both"/>
        <w:rPr>
          <w:rFonts w:ascii="Arial" w:hAnsi="Arial" w:cs="Arial"/>
          <w:sz w:val="24"/>
          <w:szCs w:val="24"/>
        </w:rPr>
      </w:pPr>
      <w:r w:rsidRPr="00A628A6">
        <w:rPr>
          <w:rFonts w:ascii="Arial" w:hAnsi="Arial" w:cs="Arial"/>
          <w:sz w:val="24"/>
          <w:szCs w:val="24"/>
        </w:rPr>
        <w:t>1.5 por autorização escrita da parte proprietária, tiverem sido liberadas do seu status de confidencial.</w:t>
      </w:r>
    </w:p>
    <w:p w:rsidR="00A628A6" w:rsidRPr="00A628A6" w:rsidRDefault="00A628A6" w:rsidP="00A628A6">
      <w:pPr>
        <w:jc w:val="both"/>
        <w:rPr>
          <w:rFonts w:ascii="Arial" w:hAnsi="Arial" w:cs="Arial"/>
          <w:b/>
          <w:sz w:val="24"/>
          <w:szCs w:val="24"/>
        </w:rPr>
      </w:pPr>
      <w:r w:rsidRPr="00A628A6">
        <w:rPr>
          <w:rFonts w:ascii="Arial" w:hAnsi="Arial" w:cs="Arial"/>
          <w:b/>
          <w:sz w:val="24"/>
          <w:szCs w:val="24"/>
        </w:rPr>
        <w:t xml:space="preserve">CLÁUSULA SEGUNDA </w:t>
      </w:r>
    </w:p>
    <w:p w:rsidR="00A628A6" w:rsidRPr="00A628A6" w:rsidRDefault="00A628A6" w:rsidP="00A628A6">
      <w:pPr>
        <w:jc w:val="both"/>
        <w:rPr>
          <w:rFonts w:ascii="Arial" w:hAnsi="Arial" w:cs="Arial"/>
          <w:sz w:val="24"/>
          <w:szCs w:val="24"/>
        </w:rPr>
      </w:pPr>
      <w:r w:rsidRPr="00A628A6">
        <w:rPr>
          <w:rFonts w:ascii="Arial" w:hAnsi="Arial" w:cs="Arial"/>
          <w:sz w:val="24"/>
          <w:szCs w:val="24"/>
        </w:rPr>
        <w:t>Todas as informações confidenciais permanecerão de propriedade da PARTE divulgadora.</w:t>
      </w:r>
    </w:p>
    <w:p w:rsidR="00A628A6" w:rsidRPr="00A628A6" w:rsidRDefault="00A628A6" w:rsidP="00A628A6">
      <w:pPr>
        <w:jc w:val="both"/>
        <w:rPr>
          <w:rFonts w:ascii="Arial" w:hAnsi="Arial" w:cs="Arial"/>
          <w:b/>
          <w:sz w:val="24"/>
          <w:szCs w:val="24"/>
        </w:rPr>
      </w:pPr>
      <w:r w:rsidRPr="00A628A6">
        <w:rPr>
          <w:rFonts w:ascii="Arial" w:hAnsi="Arial" w:cs="Arial"/>
          <w:b/>
          <w:sz w:val="24"/>
          <w:szCs w:val="24"/>
        </w:rPr>
        <w:t xml:space="preserve">CLÁUSULA TERCEIRA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O presente instrumento poderá ser rescindido por qualquer das partes, mantida a obrigação de confidencialidade pelo prazo previsto no item 1, mediante o envio de notificação escrita à outra parte, com antecedência mínima de 15 (quinze) dias. Neste caso, a parte receptora das informações deverá devolver prontamente à outra parte ou destruir com segurança todas as informações confidenciais recebidas, juntamente com cópias que estejam em seu poder. </w:t>
      </w:r>
    </w:p>
    <w:p w:rsidR="00A628A6" w:rsidRPr="00A628A6" w:rsidRDefault="00A628A6" w:rsidP="00A628A6">
      <w:pPr>
        <w:jc w:val="both"/>
        <w:rPr>
          <w:rFonts w:ascii="Arial" w:hAnsi="Arial" w:cs="Arial"/>
          <w:b/>
          <w:sz w:val="24"/>
          <w:szCs w:val="24"/>
        </w:rPr>
      </w:pPr>
      <w:r w:rsidRPr="00A628A6">
        <w:rPr>
          <w:rFonts w:ascii="Arial" w:hAnsi="Arial" w:cs="Arial"/>
          <w:b/>
          <w:sz w:val="24"/>
          <w:szCs w:val="24"/>
        </w:rPr>
        <w:t xml:space="preserve">CLÁUSULA QUARTA </w:t>
      </w:r>
    </w:p>
    <w:p w:rsidR="00A628A6" w:rsidRPr="00A628A6" w:rsidRDefault="00A628A6" w:rsidP="00A628A6">
      <w:pPr>
        <w:jc w:val="both"/>
        <w:rPr>
          <w:rFonts w:ascii="Arial" w:hAnsi="Arial" w:cs="Arial"/>
          <w:sz w:val="24"/>
          <w:szCs w:val="24"/>
        </w:rPr>
      </w:pPr>
      <w:r w:rsidRPr="00A628A6">
        <w:rPr>
          <w:rFonts w:ascii="Arial" w:hAnsi="Arial" w:cs="Arial"/>
          <w:sz w:val="24"/>
          <w:szCs w:val="24"/>
        </w:rPr>
        <w:lastRenderedPageBreak/>
        <w:t>As informações recebidas em sigilo não poderão ser utilizadas por nenhuma das partes para fins próprios diversos dos tratados no item 1, tenham ou não finalidade econômica.</w:t>
      </w:r>
    </w:p>
    <w:p w:rsidR="00A628A6" w:rsidRPr="00A628A6" w:rsidRDefault="00A628A6" w:rsidP="00A628A6">
      <w:pPr>
        <w:jc w:val="both"/>
        <w:rPr>
          <w:rFonts w:ascii="Arial" w:hAnsi="Arial" w:cs="Arial"/>
          <w:b/>
          <w:sz w:val="24"/>
          <w:szCs w:val="24"/>
        </w:rPr>
      </w:pPr>
      <w:r w:rsidRPr="00A628A6">
        <w:rPr>
          <w:rFonts w:ascii="Arial" w:hAnsi="Arial" w:cs="Arial"/>
          <w:b/>
          <w:sz w:val="24"/>
          <w:szCs w:val="24"/>
        </w:rPr>
        <w:t xml:space="preserve">CLÁUSULA QUINTA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A parte infratora deste </w:t>
      </w:r>
      <w:r>
        <w:rPr>
          <w:rFonts w:ascii="Arial" w:hAnsi="Arial" w:cs="Arial"/>
          <w:sz w:val="24"/>
          <w:szCs w:val="24"/>
        </w:rPr>
        <w:t>termo de confidencialidade</w:t>
      </w:r>
      <w:r w:rsidRPr="00A628A6">
        <w:rPr>
          <w:rFonts w:ascii="Arial" w:hAnsi="Arial" w:cs="Arial"/>
          <w:sz w:val="24"/>
          <w:szCs w:val="24"/>
        </w:rPr>
        <w:t xml:space="preserve"> fica sujeita às sanções civis e penais. </w:t>
      </w:r>
    </w:p>
    <w:p w:rsidR="00A628A6" w:rsidRPr="00A628A6" w:rsidRDefault="00A628A6" w:rsidP="00A628A6">
      <w:pPr>
        <w:jc w:val="both"/>
        <w:rPr>
          <w:rFonts w:ascii="Arial" w:hAnsi="Arial" w:cs="Arial"/>
          <w:b/>
          <w:sz w:val="24"/>
          <w:szCs w:val="24"/>
        </w:rPr>
      </w:pPr>
      <w:r w:rsidRPr="00A628A6">
        <w:rPr>
          <w:rFonts w:ascii="Arial" w:hAnsi="Arial" w:cs="Arial"/>
          <w:b/>
          <w:sz w:val="24"/>
          <w:szCs w:val="24"/>
        </w:rPr>
        <w:t xml:space="preserve">CLÁUSULA SEXTA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A equipe técnica das partes que venha a ter acesso aos documentos sigilosos deve ser identificada no Anexo II e declarar ter conhecimento deste </w:t>
      </w:r>
      <w:r>
        <w:rPr>
          <w:rFonts w:ascii="Arial" w:hAnsi="Arial" w:cs="Arial"/>
          <w:sz w:val="24"/>
          <w:szCs w:val="24"/>
        </w:rPr>
        <w:t>termo de confidencialidade</w:t>
      </w:r>
      <w:r w:rsidRPr="00A628A6">
        <w:rPr>
          <w:rFonts w:ascii="Arial" w:hAnsi="Arial" w:cs="Arial"/>
          <w:sz w:val="24"/>
          <w:szCs w:val="24"/>
        </w:rPr>
        <w:t xml:space="preserve">. </w:t>
      </w:r>
    </w:p>
    <w:p w:rsidR="00A628A6" w:rsidRPr="00A628A6" w:rsidRDefault="00A628A6" w:rsidP="00A628A6">
      <w:pPr>
        <w:jc w:val="both"/>
        <w:rPr>
          <w:rFonts w:ascii="Arial" w:hAnsi="Arial" w:cs="Arial"/>
          <w:b/>
          <w:sz w:val="24"/>
          <w:szCs w:val="24"/>
        </w:rPr>
      </w:pPr>
      <w:r w:rsidRPr="00A628A6">
        <w:rPr>
          <w:rFonts w:ascii="Arial" w:hAnsi="Arial" w:cs="Arial"/>
          <w:b/>
          <w:sz w:val="24"/>
          <w:szCs w:val="24"/>
        </w:rPr>
        <w:t xml:space="preserve">CLÁUSULA SÉTIMA </w:t>
      </w:r>
    </w:p>
    <w:p w:rsidR="00A628A6" w:rsidRPr="00A628A6" w:rsidRDefault="00A628A6" w:rsidP="00A628A6">
      <w:pPr>
        <w:jc w:val="both"/>
        <w:rPr>
          <w:rFonts w:ascii="Arial" w:hAnsi="Arial" w:cs="Arial"/>
          <w:sz w:val="24"/>
          <w:szCs w:val="24"/>
        </w:rPr>
      </w:pPr>
      <w:r w:rsidRPr="00A628A6">
        <w:rPr>
          <w:rFonts w:ascii="Arial" w:hAnsi="Arial" w:cs="Arial"/>
          <w:sz w:val="24"/>
          <w:szCs w:val="24"/>
        </w:rPr>
        <w:t xml:space="preserve">Estando ciente de tudo, as partes assinam o presente em 2 (duas) vias de igual teor e forma. </w:t>
      </w:r>
    </w:p>
    <w:p w:rsidR="00A628A6" w:rsidRPr="00A628A6" w:rsidRDefault="00A628A6" w:rsidP="00A628A6">
      <w:pPr>
        <w:jc w:val="both"/>
        <w:rPr>
          <w:rFonts w:ascii="Arial" w:hAnsi="Arial" w:cs="Arial"/>
          <w:b/>
          <w:sz w:val="24"/>
          <w:szCs w:val="24"/>
        </w:rPr>
      </w:pPr>
      <w:r w:rsidRPr="00A628A6">
        <w:rPr>
          <w:rFonts w:ascii="Arial" w:hAnsi="Arial" w:cs="Arial"/>
          <w:b/>
          <w:sz w:val="24"/>
          <w:szCs w:val="24"/>
        </w:rPr>
        <w:t xml:space="preserve">CLÁUSULA OITAVA </w:t>
      </w:r>
    </w:p>
    <w:p w:rsidR="00A628A6" w:rsidRDefault="00A628A6" w:rsidP="00A628A6">
      <w:pPr>
        <w:jc w:val="both"/>
        <w:rPr>
          <w:rFonts w:ascii="Arial" w:hAnsi="Arial" w:cs="Arial"/>
          <w:sz w:val="24"/>
          <w:szCs w:val="24"/>
        </w:rPr>
      </w:pPr>
      <w:r w:rsidRPr="00A628A6">
        <w:rPr>
          <w:rFonts w:ascii="Arial" w:hAnsi="Arial" w:cs="Arial"/>
          <w:sz w:val="24"/>
          <w:szCs w:val="24"/>
        </w:rPr>
        <w:t>Fica eleito o Foro da Comarca de São Paulo, em uma de suas Varas da Fazenda Pública, para dirimir quaisquer controvérsias ou dúvidas decorrentes deste ajuste, com renúncia de qualquer outro, por mais privilegiado que seja.</w:t>
      </w:r>
    </w:p>
    <w:p w:rsidR="00A628A6" w:rsidRDefault="00A628A6" w:rsidP="00A628A6">
      <w:pPr>
        <w:jc w:val="right"/>
        <w:rPr>
          <w:rFonts w:ascii="Arial" w:hAnsi="Arial" w:cs="Arial"/>
        </w:rPr>
      </w:pPr>
    </w:p>
    <w:p w:rsidR="00A628A6" w:rsidRDefault="00A628A6" w:rsidP="00A628A6">
      <w:pPr>
        <w:jc w:val="right"/>
        <w:rPr>
          <w:rFonts w:ascii="Arial" w:hAnsi="Arial" w:cs="Arial"/>
        </w:rPr>
      </w:pPr>
      <w:r>
        <w:rPr>
          <w:rFonts w:ascii="Arial" w:hAnsi="Arial" w:cs="Arial"/>
        </w:rPr>
        <w:t xml:space="preserve">São Paulo, ____ de ____________ </w:t>
      </w:r>
      <w:proofErr w:type="spellStart"/>
      <w:r>
        <w:rPr>
          <w:rFonts w:ascii="Arial" w:hAnsi="Arial" w:cs="Arial"/>
        </w:rPr>
        <w:t>de</w:t>
      </w:r>
      <w:proofErr w:type="spellEnd"/>
      <w:r>
        <w:rPr>
          <w:rFonts w:ascii="Arial" w:hAnsi="Arial" w:cs="Arial"/>
        </w:rPr>
        <w:t xml:space="preserve"> __________.</w:t>
      </w:r>
    </w:p>
    <w:p w:rsidR="00A628A6" w:rsidRDefault="00A628A6" w:rsidP="00A628A6">
      <w:pPr>
        <w:rPr>
          <w:rFonts w:ascii="Arial" w:hAnsi="Arial" w:cs="Arial"/>
        </w:rPr>
      </w:pPr>
    </w:p>
    <w:p w:rsidR="00A628A6" w:rsidRDefault="00A628A6" w:rsidP="00A628A6">
      <w:pPr>
        <w:jc w:val="center"/>
        <w:rPr>
          <w:rFonts w:ascii="Arial" w:hAnsi="Arial" w:cs="Arial"/>
          <w:sz w:val="24"/>
          <w:szCs w:val="24"/>
        </w:rPr>
      </w:pPr>
    </w:p>
    <w:p w:rsidR="00A628A6" w:rsidRDefault="00A628A6" w:rsidP="00A628A6">
      <w:pPr>
        <w:spacing w:after="0" w:line="240" w:lineRule="auto"/>
        <w:jc w:val="center"/>
        <w:rPr>
          <w:rFonts w:ascii="Arial" w:hAnsi="Arial" w:cs="Arial"/>
          <w:sz w:val="24"/>
          <w:szCs w:val="24"/>
        </w:rPr>
      </w:pPr>
      <w:r>
        <w:rPr>
          <w:rFonts w:ascii="Arial" w:hAnsi="Arial" w:cs="Arial"/>
          <w:sz w:val="24"/>
          <w:szCs w:val="24"/>
        </w:rPr>
        <w:t>_________________________________</w:t>
      </w:r>
    </w:p>
    <w:p w:rsidR="00A628A6" w:rsidRDefault="00A628A6" w:rsidP="00A628A6">
      <w:pPr>
        <w:spacing w:after="0" w:line="240" w:lineRule="auto"/>
        <w:jc w:val="center"/>
        <w:rPr>
          <w:rFonts w:ascii="Arial" w:hAnsi="Arial" w:cs="Arial"/>
          <w:sz w:val="24"/>
          <w:szCs w:val="24"/>
        </w:rPr>
      </w:pPr>
      <w:r>
        <w:rPr>
          <w:rFonts w:ascii="Arial" w:hAnsi="Arial" w:cs="Arial"/>
          <w:sz w:val="24"/>
          <w:szCs w:val="24"/>
        </w:rPr>
        <w:t>Diretor</w:t>
      </w:r>
    </w:p>
    <w:p w:rsidR="00A628A6" w:rsidRDefault="00A628A6" w:rsidP="00A628A6">
      <w:pPr>
        <w:spacing w:after="0" w:line="240" w:lineRule="auto"/>
        <w:jc w:val="center"/>
        <w:rPr>
          <w:rFonts w:ascii="Arial" w:hAnsi="Arial" w:cs="Arial"/>
          <w:sz w:val="24"/>
          <w:szCs w:val="24"/>
        </w:rPr>
      </w:pPr>
      <w:r>
        <w:rPr>
          <w:rFonts w:ascii="Arial" w:hAnsi="Arial" w:cs="Arial"/>
          <w:sz w:val="24"/>
          <w:szCs w:val="24"/>
        </w:rPr>
        <w:t>Unidade</w:t>
      </w:r>
    </w:p>
    <w:p w:rsidR="00A628A6" w:rsidRDefault="00A628A6" w:rsidP="00A628A6">
      <w:pPr>
        <w:jc w:val="center"/>
        <w:rPr>
          <w:rFonts w:ascii="Arial" w:hAnsi="Arial" w:cs="Arial"/>
          <w:sz w:val="24"/>
          <w:szCs w:val="24"/>
        </w:rPr>
      </w:pPr>
    </w:p>
    <w:p w:rsidR="00A628A6" w:rsidRDefault="00A628A6" w:rsidP="00A628A6">
      <w:pPr>
        <w:spacing w:after="0" w:line="240" w:lineRule="auto"/>
        <w:jc w:val="center"/>
        <w:rPr>
          <w:rFonts w:ascii="Arial" w:hAnsi="Arial" w:cs="Arial"/>
          <w:sz w:val="24"/>
          <w:szCs w:val="24"/>
        </w:rPr>
      </w:pPr>
    </w:p>
    <w:p w:rsidR="00A628A6" w:rsidRDefault="00A628A6" w:rsidP="00A628A6">
      <w:pPr>
        <w:spacing w:after="0" w:line="240" w:lineRule="auto"/>
        <w:jc w:val="center"/>
        <w:rPr>
          <w:rFonts w:ascii="Arial" w:hAnsi="Arial" w:cs="Arial"/>
          <w:sz w:val="24"/>
          <w:szCs w:val="24"/>
        </w:rPr>
      </w:pPr>
      <w:r>
        <w:rPr>
          <w:rFonts w:ascii="Arial" w:hAnsi="Arial" w:cs="Arial"/>
          <w:sz w:val="24"/>
          <w:szCs w:val="24"/>
        </w:rPr>
        <w:t>_________________________________</w:t>
      </w:r>
    </w:p>
    <w:p w:rsidR="00A628A6" w:rsidRDefault="00A628A6" w:rsidP="00A628A6">
      <w:pPr>
        <w:spacing w:after="0" w:line="240" w:lineRule="auto"/>
        <w:jc w:val="center"/>
        <w:rPr>
          <w:rFonts w:ascii="Arial" w:hAnsi="Arial" w:cs="Arial"/>
          <w:sz w:val="24"/>
          <w:szCs w:val="24"/>
        </w:rPr>
      </w:pPr>
      <w:r>
        <w:rPr>
          <w:rFonts w:ascii="Arial" w:hAnsi="Arial" w:cs="Arial"/>
          <w:sz w:val="24"/>
          <w:szCs w:val="24"/>
        </w:rPr>
        <w:t>Representante Legal</w:t>
      </w:r>
    </w:p>
    <w:p w:rsidR="00A628A6" w:rsidRDefault="00A628A6" w:rsidP="00A628A6">
      <w:pPr>
        <w:spacing w:after="0" w:line="240" w:lineRule="auto"/>
        <w:jc w:val="center"/>
        <w:rPr>
          <w:rFonts w:ascii="Arial" w:hAnsi="Arial" w:cs="Arial"/>
          <w:sz w:val="24"/>
          <w:szCs w:val="24"/>
        </w:rPr>
      </w:pPr>
      <w:r>
        <w:rPr>
          <w:rFonts w:ascii="Arial" w:hAnsi="Arial" w:cs="Arial"/>
          <w:sz w:val="24"/>
          <w:szCs w:val="24"/>
        </w:rPr>
        <w:t>Convenente/Contratante</w:t>
      </w:r>
    </w:p>
    <w:p w:rsidR="00A628A6" w:rsidRDefault="00A628A6" w:rsidP="00A628A6">
      <w:pPr>
        <w:spacing w:after="0" w:line="240" w:lineRule="auto"/>
        <w:jc w:val="center"/>
        <w:rPr>
          <w:rFonts w:ascii="Arial" w:hAnsi="Arial" w:cs="Arial"/>
          <w:sz w:val="24"/>
          <w:szCs w:val="24"/>
        </w:rPr>
      </w:pPr>
    </w:p>
    <w:p w:rsidR="00A628A6" w:rsidRPr="00987951" w:rsidRDefault="00A628A6" w:rsidP="00A628A6">
      <w:pPr>
        <w:jc w:val="both"/>
        <w:rPr>
          <w:rFonts w:ascii="Arial" w:hAnsi="Arial" w:cs="Arial"/>
          <w:sz w:val="24"/>
          <w:szCs w:val="24"/>
        </w:rPr>
      </w:pPr>
      <w:r w:rsidRPr="009161F8">
        <w:rPr>
          <w:rFonts w:ascii="Arial" w:hAnsi="Arial" w:cs="Arial"/>
          <w:sz w:val="24"/>
          <w:szCs w:val="24"/>
        </w:rPr>
        <w:t>Testemunhas</w:t>
      </w:r>
      <w:r w:rsidRPr="009161F8">
        <w:rPr>
          <w:rFonts w:ascii="Arial" w:hAnsi="Arial" w:cs="Arial"/>
          <w:sz w:val="24"/>
          <w:szCs w:val="24"/>
        </w:rPr>
        <w:cr/>
        <w:t>......................................................................</w:t>
      </w:r>
      <w:r w:rsidRPr="009161F8">
        <w:rPr>
          <w:rFonts w:ascii="Arial" w:hAnsi="Arial" w:cs="Arial"/>
          <w:sz w:val="24"/>
          <w:szCs w:val="24"/>
        </w:rPr>
        <w:cr/>
        <w:t>......................................................................</w:t>
      </w:r>
    </w:p>
    <w:p w:rsidR="00A628A6" w:rsidRDefault="00A628A6">
      <w:r>
        <w:br w:type="page"/>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54"/>
        <w:gridCol w:w="4322"/>
      </w:tblGrid>
      <w:tr w:rsidR="00A628A6" w:rsidRPr="00BB07D2" w:rsidTr="008179F5">
        <w:tc>
          <w:tcPr>
            <w:tcW w:w="8644" w:type="dxa"/>
            <w:gridSpan w:val="3"/>
          </w:tcPr>
          <w:p w:rsidR="00A628A6" w:rsidRPr="00BB07D2" w:rsidRDefault="00A628A6" w:rsidP="008179F5">
            <w:pPr>
              <w:jc w:val="center"/>
              <w:rPr>
                <w:b/>
                <w:u w:val="single"/>
              </w:rPr>
            </w:pPr>
            <w:r w:rsidRPr="00BB07D2">
              <w:rPr>
                <w:b/>
                <w:u w:val="single"/>
              </w:rPr>
              <w:lastRenderedPageBreak/>
              <w:t>ANEXO I</w:t>
            </w:r>
          </w:p>
        </w:tc>
      </w:tr>
      <w:tr w:rsidR="00A628A6" w:rsidRPr="00BB07D2" w:rsidTr="008179F5">
        <w:tc>
          <w:tcPr>
            <w:tcW w:w="8644" w:type="dxa"/>
            <w:gridSpan w:val="3"/>
          </w:tcPr>
          <w:p w:rsidR="00A628A6" w:rsidRPr="00BB07D2" w:rsidRDefault="00A628A6" w:rsidP="008179F5">
            <w:pPr>
              <w:jc w:val="center"/>
              <w:rPr>
                <w:b/>
                <w:u w:val="single"/>
              </w:rPr>
            </w:pPr>
          </w:p>
        </w:tc>
      </w:tr>
      <w:tr w:rsidR="00A628A6" w:rsidRPr="00BB07D2" w:rsidTr="008179F5">
        <w:tc>
          <w:tcPr>
            <w:tcW w:w="8644" w:type="dxa"/>
            <w:gridSpan w:val="3"/>
            <w:shd w:val="clear" w:color="auto" w:fill="D9D9D9" w:themeFill="background1" w:themeFillShade="D9"/>
          </w:tcPr>
          <w:p w:rsidR="00A628A6" w:rsidRPr="00BB07D2" w:rsidRDefault="00A628A6" w:rsidP="008179F5">
            <w:pPr>
              <w:jc w:val="center"/>
              <w:rPr>
                <w:b/>
              </w:rPr>
            </w:pPr>
            <w:r w:rsidRPr="00BB07D2">
              <w:rPr>
                <w:b/>
              </w:rPr>
              <w:t>Qualificação</w:t>
            </w:r>
          </w:p>
        </w:tc>
      </w:tr>
      <w:tr w:rsidR="00A628A6" w:rsidRPr="00BB07D2" w:rsidTr="008179F5">
        <w:tc>
          <w:tcPr>
            <w:tcW w:w="8644" w:type="dxa"/>
            <w:gridSpan w:val="3"/>
          </w:tcPr>
          <w:p w:rsidR="00A628A6" w:rsidRPr="00BB07D2" w:rsidRDefault="00A628A6" w:rsidP="008179F5">
            <w:pPr>
              <w:rPr>
                <w:b/>
              </w:rPr>
            </w:pPr>
          </w:p>
        </w:tc>
      </w:tr>
      <w:tr w:rsidR="00A628A6" w:rsidRPr="00BB07D2" w:rsidTr="008179F5">
        <w:tc>
          <w:tcPr>
            <w:tcW w:w="8644" w:type="dxa"/>
            <w:gridSpan w:val="3"/>
            <w:tcBorders>
              <w:bottom w:val="single" w:sz="4" w:space="0" w:color="auto"/>
            </w:tcBorders>
          </w:tcPr>
          <w:p w:rsidR="00A628A6" w:rsidRPr="00BB07D2" w:rsidRDefault="00A628A6" w:rsidP="008179F5">
            <w:pPr>
              <w:rPr>
                <w:b/>
              </w:rPr>
            </w:pPr>
            <w:r w:rsidRPr="00BB07D2">
              <w:rPr>
                <w:b/>
              </w:rPr>
              <w:t>Parte 1</w:t>
            </w:r>
          </w:p>
        </w:tc>
      </w:tr>
      <w:tr w:rsidR="00A628A6" w:rsidRPr="00BB07D2" w:rsidTr="008179F5">
        <w:tc>
          <w:tcPr>
            <w:tcW w:w="8644" w:type="dxa"/>
            <w:gridSpan w:val="3"/>
            <w:tcBorders>
              <w:top w:val="single" w:sz="4" w:space="0" w:color="auto"/>
            </w:tcBorders>
          </w:tcPr>
          <w:p w:rsidR="00A628A6" w:rsidRPr="00BB07D2" w:rsidRDefault="00A628A6" w:rsidP="008179F5">
            <w:pPr>
              <w:rPr>
                <w:b/>
              </w:rPr>
            </w:pPr>
            <w:r w:rsidRPr="00BB07D2">
              <w:rPr>
                <w:b/>
              </w:rPr>
              <w:t>UNIVERSIDADE DE SÃO PAULO</w:t>
            </w:r>
          </w:p>
        </w:tc>
      </w:tr>
      <w:tr w:rsidR="00A628A6" w:rsidRPr="00BB07D2" w:rsidTr="008179F5">
        <w:tc>
          <w:tcPr>
            <w:tcW w:w="1668" w:type="dxa"/>
          </w:tcPr>
          <w:p w:rsidR="00A628A6" w:rsidRPr="00BB07D2" w:rsidRDefault="00A628A6" w:rsidP="008179F5">
            <w:pPr>
              <w:rPr>
                <w:b/>
              </w:rPr>
            </w:pPr>
            <w:r w:rsidRPr="00BB07D2">
              <w:rPr>
                <w:b/>
              </w:rPr>
              <w:t>CNPJ nº</w:t>
            </w:r>
          </w:p>
        </w:tc>
        <w:tc>
          <w:tcPr>
            <w:tcW w:w="6976" w:type="dxa"/>
            <w:gridSpan w:val="2"/>
          </w:tcPr>
          <w:p w:rsidR="00A628A6" w:rsidRPr="00BB07D2" w:rsidRDefault="00A628A6" w:rsidP="008179F5">
            <w:r w:rsidRPr="00BB07D2">
              <w:t>63.025.530/0001-04</w:t>
            </w:r>
          </w:p>
        </w:tc>
      </w:tr>
      <w:tr w:rsidR="00A628A6" w:rsidRPr="00BB07D2" w:rsidTr="008179F5">
        <w:tc>
          <w:tcPr>
            <w:tcW w:w="8644" w:type="dxa"/>
            <w:gridSpan w:val="3"/>
          </w:tcPr>
          <w:p w:rsidR="00A628A6" w:rsidRDefault="00A628A6" w:rsidP="008179F5">
            <w:pPr>
              <w:rPr>
                <w:b/>
              </w:rPr>
            </w:pPr>
            <w:r w:rsidRPr="00BB07D2">
              <w:rPr>
                <w:b/>
              </w:rPr>
              <w:t xml:space="preserve">Código de </w:t>
            </w:r>
            <w:r>
              <w:rPr>
                <w:b/>
              </w:rPr>
              <w:t>autenticidade</w:t>
            </w:r>
          </w:p>
          <w:p w:rsidR="00A628A6" w:rsidRPr="00BB07D2" w:rsidRDefault="00A628A6" w:rsidP="008179F5">
            <w:pPr>
              <w:rPr>
                <w:b/>
              </w:rPr>
            </w:pPr>
            <w:r w:rsidRPr="00BB07D2">
              <w:rPr>
                <w:b/>
              </w:rPr>
              <w:t>da minuta padrão</w:t>
            </w:r>
          </w:p>
        </w:tc>
      </w:tr>
      <w:tr w:rsidR="00A628A6" w:rsidRPr="00BB07D2" w:rsidTr="008179F5">
        <w:tc>
          <w:tcPr>
            <w:tcW w:w="8644" w:type="dxa"/>
            <w:gridSpan w:val="3"/>
          </w:tcPr>
          <w:p w:rsidR="00A628A6" w:rsidRPr="00BB07D2" w:rsidRDefault="00A628A6" w:rsidP="008179F5">
            <w:pPr>
              <w:rPr>
                <w:b/>
              </w:rPr>
            </w:pPr>
            <w:r w:rsidRPr="00BB07D2">
              <w:rPr>
                <w:b/>
              </w:rPr>
              <w:t>Unidade USP</w:t>
            </w:r>
          </w:p>
        </w:tc>
      </w:tr>
      <w:tr w:rsidR="00A628A6" w:rsidRPr="00BB07D2" w:rsidTr="008179F5">
        <w:tc>
          <w:tcPr>
            <w:tcW w:w="8644" w:type="dxa"/>
            <w:gridSpan w:val="3"/>
          </w:tcPr>
          <w:p w:rsidR="00A628A6" w:rsidRPr="00BB07D2" w:rsidRDefault="00A628A6" w:rsidP="008179F5">
            <w:pPr>
              <w:rPr>
                <w:b/>
              </w:rPr>
            </w:pPr>
            <w:r w:rsidRPr="00BB07D2">
              <w:rPr>
                <w:b/>
              </w:rPr>
              <w:t>CNPJ</w:t>
            </w:r>
          </w:p>
        </w:tc>
      </w:tr>
      <w:tr w:rsidR="00A628A6" w:rsidRPr="00BB07D2" w:rsidTr="008179F5">
        <w:tc>
          <w:tcPr>
            <w:tcW w:w="8644" w:type="dxa"/>
            <w:gridSpan w:val="3"/>
          </w:tcPr>
          <w:p w:rsidR="00A628A6" w:rsidRPr="00BB07D2" w:rsidRDefault="00A628A6" w:rsidP="008179F5">
            <w:pPr>
              <w:rPr>
                <w:b/>
              </w:rPr>
            </w:pPr>
            <w:r w:rsidRPr="00BB07D2">
              <w:rPr>
                <w:b/>
              </w:rPr>
              <w:t>Representante Legal</w:t>
            </w:r>
          </w:p>
        </w:tc>
      </w:tr>
      <w:tr w:rsidR="00A628A6" w:rsidRPr="00BB07D2" w:rsidTr="008179F5">
        <w:tc>
          <w:tcPr>
            <w:tcW w:w="8644" w:type="dxa"/>
            <w:gridSpan w:val="3"/>
          </w:tcPr>
          <w:p w:rsidR="00A628A6" w:rsidRPr="00BB07D2" w:rsidRDefault="00A628A6" w:rsidP="008179F5">
            <w:pPr>
              <w:rPr>
                <w:b/>
              </w:rPr>
            </w:pPr>
            <w:r w:rsidRPr="00BB07D2">
              <w:rPr>
                <w:b/>
              </w:rPr>
              <w:t>Pesquisador Responsável</w:t>
            </w:r>
          </w:p>
        </w:tc>
      </w:tr>
      <w:tr w:rsidR="00A628A6" w:rsidRPr="00BB07D2" w:rsidTr="008179F5">
        <w:tc>
          <w:tcPr>
            <w:tcW w:w="8644" w:type="dxa"/>
            <w:gridSpan w:val="3"/>
          </w:tcPr>
          <w:p w:rsidR="00A628A6" w:rsidRPr="00BB07D2" w:rsidRDefault="00A628A6" w:rsidP="008179F5">
            <w:pPr>
              <w:rPr>
                <w:b/>
              </w:rPr>
            </w:pPr>
            <w:r w:rsidRPr="00BB07D2">
              <w:rPr>
                <w:b/>
              </w:rPr>
              <w:t>Número USP</w:t>
            </w:r>
          </w:p>
        </w:tc>
      </w:tr>
      <w:tr w:rsidR="00A628A6" w:rsidRPr="00BB07D2" w:rsidTr="008179F5">
        <w:tc>
          <w:tcPr>
            <w:tcW w:w="8644" w:type="dxa"/>
            <w:gridSpan w:val="3"/>
          </w:tcPr>
          <w:p w:rsidR="00A628A6" w:rsidRPr="00BB07D2" w:rsidRDefault="00A628A6" w:rsidP="008179F5">
            <w:pPr>
              <w:rPr>
                <w:b/>
              </w:rPr>
            </w:pPr>
          </w:p>
        </w:tc>
      </w:tr>
      <w:tr w:rsidR="00A628A6" w:rsidRPr="00BB07D2" w:rsidTr="008179F5">
        <w:tc>
          <w:tcPr>
            <w:tcW w:w="8644" w:type="dxa"/>
            <w:gridSpan w:val="3"/>
            <w:tcBorders>
              <w:bottom w:val="single" w:sz="4" w:space="0" w:color="auto"/>
            </w:tcBorders>
          </w:tcPr>
          <w:p w:rsidR="00A628A6" w:rsidRPr="00BB07D2" w:rsidRDefault="00A628A6" w:rsidP="008179F5">
            <w:pPr>
              <w:rPr>
                <w:b/>
              </w:rPr>
            </w:pPr>
            <w:r w:rsidRPr="00BB07D2">
              <w:rPr>
                <w:b/>
              </w:rPr>
              <w:t>Parte 2</w:t>
            </w:r>
          </w:p>
        </w:tc>
      </w:tr>
      <w:tr w:rsidR="00A628A6" w:rsidRPr="00BB07D2" w:rsidTr="008179F5">
        <w:tc>
          <w:tcPr>
            <w:tcW w:w="8644" w:type="dxa"/>
            <w:gridSpan w:val="3"/>
            <w:tcBorders>
              <w:top w:val="single" w:sz="4" w:space="0" w:color="auto"/>
            </w:tcBorders>
          </w:tcPr>
          <w:p w:rsidR="00A628A6" w:rsidRPr="00BB07D2" w:rsidRDefault="00A628A6" w:rsidP="008179F5">
            <w:pPr>
              <w:rPr>
                <w:b/>
              </w:rPr>
            </w:pPr>
            <w:r w:rsidRPr="00BB07D2">
              <w:rPr>
                <w:b/>
              </w:rPr>
              <w:t>Razão Social</w:t>
            </w:r>
          </w:p>
        </w:tc>
      </w:tr>
      <w:tr w:rsidR="00A628A6" w:rsidRPr="00BB07D2" w:rsidTr="008179F5">
        <w:tc>
          <w:tcPr>
            <w:tcW w:w="8644" w:type="dxa"/>
            <w:gridSpan w:val="3"/>
          </w:tcPr>
          <w:p w:rsidR="00A628A6" w:rsidRPr="00BB07D2" w:rsidRDefault="00A628A6" w:rsidP="008179F5">
            <w:pPr>
              <w:rPr>
                <w:b/>
              </w:rPr>
            </w:pPr>
            <w:r w:rsidRPr="00BB07D2">
              <w:rPr>
                <w:b/>
              </w:rPr>
              <w:t>CNPJ nº</w:t>
            </w:r>
          </w:p>
        </w:tc>
      </w:tr>
      <w:tr w:rsidR="00A628A6" w:rsidRPr="00BB07D2" w:rsidTr="008179F5">
        <w:tc>
          <w:tcPr>
            <w:tcW w:w="8644" w:type="dxa"/>
            <w:gridSpan w:val="3"/>
          </w:tcPr>
          <w:p w:rsidR="00A628A6" w:rsidRPr="00BB07D2" w:rsidRDefault="00A628A6" w:rsidP="008179F5">
            <w:pPr>
              <w:rPr>
                <w:b/>
              </w:rPr>
            </w:pPr>
            <w:r w:rsidRPr="00BB07D2">
              <w:rPr>
                <w:b/>
              </w:rPr>
              <w:t>Representante Legal</w:t>
            </w:r>
          </w:p>
        </w:tc>
      </w:tr>
      <w:tr w:rsidR="00A628A6" w:rsidRPr="00BB07D2" w:rsidTr="008179F5">
        <w:tc>
          <w:tcPr>
            <w:tcW w:w="8644" w:type="dxa"/>
            <w:gridSpan w:val="3"/>
          </w:tcPr>
          <w:p w:rsidR="00A628A6" w:rsidRPr="00BB07D2" w:rsidRDefault="00A628A6" w:rsidP="008179F5">
            <w:pPr>
              <w:rPr>
                <w:b/>
              </w:rPr>
            </w:pPr>
            <w:r w:rsidRPr="00BB07D2">
              <w:rPr>
                <w:b/>
              </w:rPr>
              <w:t>Cargo</w:t>
            </w:r>
          </w:p>
        </w:tc>
      </w:tr>
      <w:tr w:rsidR="00A628A6" w:rsidRPr="00BB07D2" w:rsidTr="008179F5">
        <w:tc>
          <w:tcPr>
            <w:tcW w:w="8644" w:type="dxa"/>
            <w:gridSpan w:val="3"/>
          </w:tcPr>
          <w:p w:rsidR="00A628A6" w:rsidRPr="00BB07D2" w:rsidRDefault="00A628A6" w:rsidP="008179F5">
            <w:pPr>
              <w:rPr>
                <w:b/>
              </w:rPr>
            </w:pPr>
          </w:p>
        </w:tc>
      </w:tr>
      <w:tr w:rsidR="00A628A6" w:rsidRPr="00BB07D2" w:rsidTr="008179F5">
        <w:tc>
          <w:tcPr>
            <w:tcW w:w="8644" w:type="dxa"/>
            <w:gridSpan w:val="3"/>
            <w:shd w:val="clear" w:color="auto" w:fill="D9D9D9" w:themeFill="background1" w:themeFillShade="D9"/>
          </w:tcPr>
          <w:p w:rsidR="00A628A6" w:rsidRPr="00BB07D2" w:rsidRDefault="00A628A6" w:rsidP="008179F5">
            <w:pPr>
              <w:jc w:val="center"/>
              <w:rPr>
                <w:b/>
              </w:rPr>
            </w:pPr>
            <w:r w:rsidRPr="00BB07D2">
              <w:rPr>
                <w:b/>
              </w:rPr>
              <w:t>Endereço de Correspondência</w:t>
            </w:r>
          </w:p>
        </w:tc>
      </w:tr>
      <w:tr w:rsidR="00A628A6" w:rsidRPr="00BB07D2" w:rsidTr="008179F5">
        <w:tc>
          <w:tcPr>
            <w:tcW w:w="8644" w:type="dxa"/>
            <w:gridSpan w:val="3"/>
          </w:tcPr>
          <w:p w:rsidR="00A628A6" w:rsidRPr="00BB07D2" w:rsidRDefault="00A628A6" w:rsidP="008179F5">
            <w:pPr>
              <w:rPr>
                <w:b/>
              </w:rPr>
            </w:pPr>
          </w:p>
        </w:tc>
      </w:tr>
      <w:tr w:rsidR="00A628A6" w:rsidRPr="00BB07D2" w:rsidTr="008179F5">
        <w:tc>
          <w:tcPr>
            <w:tcW w:w="8644" w:type="dxa"/>
            <w:gridSpan w:val="3"/>
            <w:tcBorders>
              <w:bottom w:val="single" w:sz="4" w:space="0" w:color="auto"/>
            </w:tcBorders>
          </w:tcPr>
          <w:p w:rsidR="00A628A6" w:rsidRPr="00BB07D2" w:rsidRDefault="00A628A6" w:rsidP="008179F5">
            <w:pPr>
              <w:rPr>
                <w:b/>
              </w:rPr>
            </w:pPr>
            <w:r w:rsidRPr="00BB07D2">
              <w:rPr>
                <w:b/>
              </w:rPr>
              <w:t>Parte 1</w:t>
            </w:r>
          </w:p>
        </w:tc>
      </w:tr>
      <w:tr w:rsidR="00A628A6" w:rsidRPr="00BB07D2" w:rsidTr="008179F5">
        <w:tc>
          <w:tcPr>
            <w:tcW w:w="8644" w:type="dxa"/>
            <w:gridSpan w:val="3"/>
            <w:tcBorders>
              <w:top w:val="single" w:sz="4" w:space="0" w:color="auto"/>
            </w:tcBorders>
          </w:tcPr>
          <w:p w:rsidR="00A628A6" w:rsidRPr="00BB07D2" w:rsidRDefault="00A628A6" w:rsidP="008179F5">
            <w:pPr>
              <w:rPr>
                <w:b/>
              </w:rPr>
            </w:pPr>
            <w:r w:rsidRPr="00BB07D2">
              <w:rPr>
                <w:b/>
              </w:rPr>
              <w:t>Pesquisador Responsável</w:t>
            </w:r>
          </w:p>
        </w:tc>
      </w:tr>
      <w:tr w:rsidR="00A628A6" w:rsidRPr="00BB07D2" w:rsidTr="008179F5">
        <w:tc>
          <w:tcPr>
            <w:tcW w:w="8644" w:type="dxa"/>
            <w:gridSpan w:val="3"/>
          </w:tcPr>
          <w:p w:rsidR="00A628A6" w:rsidRPr="00BB07D2" w:rsidRDefault="00A628A6" w:rsidP="008179F5">
            <w:pPr>
              <w:rPr>
                <w:b/>
              </w:rPr>
            </w:pPr>
            <w:r>
              <w:rPr>
                <w:b/>
              </w:rPr>
              <w:t>Rua/Av.</w:t>
            </w:r>
          </w:p>
        </w:tc>
      </w:tr>
      <w:tr w:rsidR="00A628A6" w:rsidTr="008179F5">
        <w:tc>
          <w:tcPr>
            <w:tcW w:w="4322" w:type="dxa"/>
            <w:gridSpan w:val="2"/>
          </w:tcPr>
          <w:p w:rsidR="00A628A6" w:rsidRDefault="00A628A6" w:rsidP="008179F5">
            <w:pPr>
              <w:rPr>
                <w:b/>
              </w:rPr>
            </w:pPr>
            <w:r>
              <w:rPr>
                <w:b/>
              </w:rPr>
              <w:t>Nº</w:t>
            </w:r>
          </w:p>
        </w:tc>
        <w:tc>
          <w:tcPr>
            <w:tcW w:w="4322" w:type="dxa"/>
          </w:tcPr>
          <w:p w:rsidR="00A628A6" w:rsidRDefault="00A628A6" w:rsidP="008179F5">
            <w:pPr>
              <w:rPr>
                <w:b/>
              </w:rPr>
            </w:pPr>
            <w:r>
              <w:rPr>
                <w:b/>
              </w:rPr>
              <w:t>Complemento</w:t>
            </w:r>
          </w:p>
        </w:tc>
      </w:tr>
      <w:tr w:rsidR="00A628A6" w:rsidTr="008179F5">
        <w:tc>
          <w:tcPr>
            <w:tcW w:w="8644" w:type="dxa"/>
            <w:gridSpan w:val="3"/>
          </w:tcPr>
          <w:p w:rsidR="00A628A6" w:rsidRDefault="00A628A6" w:rsidP="008179F5">
            <w:pPr>
              <w:rPr>
                <w:b/>
              </w:rPr>
            </w:pPr>
            <w:r>
              <w:rPr>
                <w:b/>
              </w:rPr>
              <w:t>CEP</w:t>
            </w:r>
          </w:p>
        </w:tc>
      </w:tr>
      <w:tr w:rsidR="00A628A6" w:rsidTr="008179F5">
        <w:tc>
          <w:tcPr>
            <w:tcW w:w="8644" w:type="dxa"/>
            <w:gridSpan w:val="3"/>
          </w:tcPr>
          <w:p w:rsidR="00A628A6" w:rsidRDefault="00A628A6" w:rsidP="008179F5">
            <w:pPr>
              <w:rPr>
                <w:b/>
              </w:rPr>
            </w:pPr>
            <w:r>
              <w:rPr>
                <w:b/>
              </w:rPr>
              <w:t>Estado</w:t>
            </w:r>
          </w:p>
        </w:tc>
      </w:tr>
      <w:tr w:rsidR="00A628A6" w:rsidTr="008179F5">
        <w:tc>
          <w:tcPr>
            <w:tcW w:w="8644" w:type="dxa"/>
            <w:gridSpan w:val="3"/>
          </w:tcPr>
          <w:p w:rsidR="00A628A6" w:rsidRDefault="00A628A6" w:rsidP="008179F5">
            <w:pPr>
              <w:rPr>
                <w:b/>
              </w:rPr>
            </w:pPr>
            <w:r>
              <w:rPr>
                <w:b/>
              </w:rPr>
              <w:t>Cidade</w:t>
            </w:r>
          </w:p>
        </w:tc>
      </w:tr>
      <w:tr w:rsidR="00A628A6" w:rsidTr="008179F5">
        <w:tc>
          <w:tcPr>
            <w:tcW w:w="8644" w:type="dxa"/>
            <w:gridSpan w:val="3"/>
          </w:tcPr>
          <w:p w:rsidR="00A628A6" w:rsidRDefault="00A628A6" w:rsidP="008179F5">
            <w:pPr>
              <w:rPr>
                <w:b/>
              </w:rPr>
            </w:pPr>
            <w:proofErr w:type="spellStart"/>
            <w:r>
              <w:rPr>
                <w:b/>
              </w:rPr>
              <w:t>Tel</w:t>
            </w:r>
            <w:proofErr w:type="spellEnd"/>
            <w:r>
              <w:rPr>
                <w:b/>
              </w:rPr>
              <w:t>:</w:t>
            </w:r>
          </w:p>
        </w:tc>
      </w:tr>
      <w:tr w:rsidR="00A628A6" w:rsidTr="008179F5">
        <w:tc>
          <w:tcPr>
            <w:tcW w:w="8644" w:type="dxa"/>
            <w:gridSpan w:val="3"/>
          </w:tcPr>
          <w:p w:rsidR="00A628A6" w:rsidRDefault="00A628A6" w:rsidP="008179F5">
            <w:pPr>
              <w:rPr>
                <w:b/>
              </w:rPr>
            </w:pPr>
            <w:r>
              <w:rPr>
                <w:b/>
              </w:rPr>
              <w:t>E-mail</w:t>
            </w:r>
          </w:p>
        </w:tc>
      </w:tr>
      <w:tr w:rsidR="00A628A6" w:rsidTr="008179F5">
        <w:tc>
          <w:tcPr>
            <w:tcW w:w="8644" w:type="dxa"/>
            <w:gridSpan w:val="3"/>
          </w:tcPr>
          <w:p w:rsidR="00A628A6" w:rsidRDefault="00A628A6" w:rsidP="008179F5">
            <w:pPr>
              <w:rPr>
                <w:b/>
              </w:rPr>
            </w:pPr>
          </w:p>
        </w:tc>
      </w:tr>
      <w:tr w:rsidR="00A628A6" w:rsidTr="008179F5">
        <w:tc>
          <w:tcPr>
            <w:tcW w:w="8644" w:type="dxa"/>
            <w:gridSpan w:val="3"/>
            <w:tcBorders>
              <w:bottom w:val="single" w:sz="4" w:space="0" w:color="auto"/>
            </w:tcBorders>
          </w:tcPr>
          <w:p w:rsidR="00A628A6" w:rsidRDefault="00A628A6" w:rsidP="008179F5">
            <w:pPr>
              <w:rPr>
                <w:b/>
              </w:rPr>
            </w:pPr>
            <w:r>
              <w:rPr>
                <w:b/>
              </w:rPr>
              <w:t>Parte 2</w:t>
            </w:r>
          </w:p>
        </w:tc>
      </w:tr>
      <w:tr w:rsidR="00A628A6" w:rsidTr="008179F5">
        <w:tc>
          <w:tcPr>
            <w:tcW w:w="8644" w:type="dxa"/>
            <w:gridSpan w:val="3"/>
            <w:tcBorders>
              <w:top w:val="single" w:sz="4" w:space="0" w:color="auto"/>
            </w:tcBorders>
          </w:tcPr>
          <w:p w:rsidR="00A628A6" w:rsidRDefault="00A628A6" w:rsidP="008179F5">
            <w:pPr>
              <w:rPr>
                <w:b/>
              </w:rPr>
            </w:pPr>
            <w:r>
              <w:rPr>
                <w:b/>
              </w:rPr>
              <w:t>Pesquisador Responsável</w:t>
            </w:r>
          </w:p>
        </w:tc>
      </w:tr>
      <w:tr w:rsidR="00A628A6" w:rsidTr="008179F5">
        <w:tc>
          <w:tcPr>
            <w:tcW w:w="8644" w:type="dxa"/>
            <w:gridSpan w:val="3"/>
          </w:tcPr>
          <w:p w:rsidR="00A628A6" w:rsidRDefault="00A628A6" w:rsidP="008179F5">
            <w:pPr>
              <w:rPr>
                <w:b/>
              </w:rPr>
            </w:pPr>
            <w:r>
              <w:rPr>
                <w:b/>
              </w:rPr>
              <w:t>Rua/Av.</w:t>
            </w:r>
          </w:p>
        </w:tc>
      </w:tr>
      <w:tr w:rsidR="00A628A6" w:rsidTr="008179F5">
        <w:tc>
          <w:tcPr>
            <w:tcW w:w="8644" w:type="dxa"/>
            <w:gridSpan w:val="3"/>
          </w:tcPr>
          <w:p w:rsidR="00A628A6" w:rsidRDefault="00A628A6" w:rsidP="008179F5">
            <w:pPr>
              <w:rPr>
                <w:b/>
              </w:rPr>
            </w:pPr>
            <w:r>
              <w:rPr>
                <w:b/>
              </w:rPr>
              <w:t>Nº</w:t>
            </w:r>
          </w:p>
        </w:tc>
      </w:tr>
      <w:tr w:rsidR="00A628A6" w:rsidTr="008179F5">
        <w:tc>
          <w:tcPr>
            <w:tcW w:w="8644" w:type="dxa"/>
            <w:gridSpan w:val="3"/>
          </w:tcPr>
          <w:p w:rsidR="00A628A6" w:rsidRDefault="00A628A6" w:rsidP="008179F5">
            <w:pPr>
              <w:rPr>
                <w:b/>
              </w:rPr>
            </w:pPr>
            <w:r>
              <w:rPr>
                <w:b/>
              </w:rPr>
              <w:t>CEP</w:t>
            </w:r>
          </w:p>
        </w:tc>
      </w:tr>
      <w:tr w:rsidR="00A628A6" w:rsidTr="008179F5">
        <w:tc>
          <w:tcPr>
            <w:tcW w:w="8644" w:type="dxa"/>
            <w:gridSpan w:val="3"/>
          </w:tcPr>
          <w:p w:rsidR="00A628A6" w:rsidRDefault="00A628A6" w:rsidP="008179F5">
            <w:pPr>
              <w:rPr>
                <w:b/>
              </w:rPr>
            </w:pPr>
            <w:r>
              <w:rPr>
                <w:b/>
              </w:rPr>
              <w:t>Estado</w:t>
            </w:r>
          </w:p>
        </w:tc>
      </w:tr>
      <w:tr w:rsidR="00A628A6" w:rsidTr="008179F5">
        <w:tc>
          <w:tcPr>
            <w:tcW w:w="8644" w:type="dxa"/>
            <w:gridSpan w:val="3"/>
          </w:tcPr>
          <w:p w:rsidR="00A628A6" w:rsidRDefault="00A628A6" w:rsidP="008179F5">
            <w:pPr>
              <w:rPr>
                <w:b/>
              </w:rPr>
            </w:pPr>
            <w:r>
              <w:rPr>
                <w:b/>
              </w:rPr>
              <w:t>Cidade</w:t>
            </w:r>
          </w:p>
        </w:tc>
      </w:tr>
      <w:tr w:rsidR="00A628A6" w:rsidTr="008179F5">
        <w:tc>
          <w:tcPr>
            <w:tcW w:w="8644" w:type="dxa"/>
            <w:gridSpan w:val="3"/>
          </w:tcPr>
          <w:p w:rsidR="00A628A6" w:rsidRDefault="00A628A6" w:rsidP="008179F5">
            <w:pPr>
              <w:rPr>
                <w:b/>
              </w:rPr>
            </w:pPr>
            <w:proofErr w:type="spellStart"/>
            <w:r>
              <w:rPr>
                <w:b/>
              </w:rPr>
              <w:t>Tel</w:t>
            </w:r>
            <w:proofErr w:type="spellEnd"/>
            <w:r>
              <w:rPr>
                <w:b/>
              </w:rPr>
              <w:t>:</w:t>
            </w:r>
          </w:p>
        </w:tc>
      </w:tr>
      <w:tr w:rsidR="00A628A6" w:rsidTr="008179F5">
        <w:tc>
          <w:tcPr>
            <w:tcW w:w="8644" w:type="dxa"/>
            <w:gridSpan w:val="3"/>
          </w:tcPr>
          <w:p w:rsidR="00A628A6" w:rsidRDefault="00A628A6" w:rsidP="008179F5">
            <w:pPr>
              <w:rPr>
                <w:b/>
              </w:rPr>
            </w:pPr>
            <w:r>
              <w:rPr>
                <w:b/>
              </w:rPr>
              <w:t>E-mail</w:t>
            </w:r>
          </w:p>
        </w:tc>
      </w:tr>
      <w:tr w:rsidR="00A628A6" w:rsidTr="008179F5">
        <w:tc>
          <w:tcPr>
            <w:tcW w:w="8644" w:type="dxa"/>
            <w:gridSpan w:val="3"/>
          </w:tcPr>
          <w:p w:rsidR="00A628A6" w:rsidRDefault="00A628A6" w:rsidP="008179F5">
            <w:pPr>
              <w:rPr>
                <w:b/>
              </w:rPr>
            </w:pPr>
          </w:p>
        </w:tc>
      </w:tr>
      <w:tr w:rsidR="00A628A6" w:rsidTr="008179F5">
        <w:tc>
          <w:tcPr>
            <w:tcW w:w="8644" w:type="dxa"/>
            <w:gridSpan w:val="3"/>
            <w:shd w:val="clear" w:color="auto" w:fill="D9D9D9" w:themeFill="background1" w:themeFillShade="D9"/>
          </w:tcPr>
          <w:p w:rsidR="00A628A6" w:rsidRDefault="00A628A6" w:rsidP="008179F5">
            <w:pPr>
              <w:jc w:val="center"/>
              <w:rPr>
                <w:b/>
              </w:rPr>
            </w:pPr>
            <w:r>
              <w:rPr>
                <w:b/>
              </w:rPr>
              <w:t>Escopo da Tecnologia</w:t>
            </w:r>
          </w:p>
        </w:tc>
      </w:tr>
      <w:tr w:rsidR="00A628A6" w:rsidTr="008179F5">
        <w:tc>
          <w:tcPr>
            <w:tcW w:w="8644" w:type="dxa"/>
            <w:gridSpan w:val="3"/>
          </w:tcPr>
          <w:p w:rsidR="00A628A6" w:rsidRDefault="00A628A6" w:rsidP="008179F5">
            <w:pPr>
              <w:rPr>
                <w:b/>
              </w:rPr>
            </w:pPr>
          </w:p>
        </w:tc>
      </w:tr>
    </w:tbl>
    <w:p w:rsidR="00A628A6" w:rsidRDefault="00A628A6" w:rsidP="00A628A6"/>
    <w:p w:rsidR="00A628A6" w:rsidRDefault="00A628A6">
      <w:r>
        <w:br w:type="page"/>
      </w:r>
    </w:p>
    <w:p w:rsidR="00A628A6" w:rsidRPr="00A628A6" w:rsidRDefault="00A628A6" w:rsidP="00A628A6">
      <w:pPr>
        <w:tabs>
          <w:tab w:val="left" w:pos="2830"/>
        </w:tabs>
        <w:spacing w:beforeLines="20" w:before="48" w:line="20" w:lineRule="atLeast"/>
        <w:jc w:val="center"/>
        <w:rPr>
          <w:rFonts w:cs="Arial"/>
          <w:b/>
        </w:rPr>
      </w:pPr>
      <w:r w:rsidRPr="00A628A6">
        <w:rPr>
          <w:rFonts w:cs="Arial"/>
          <w:b/>
        </w:rPr>
        <w:t>ANEXO II</w:t>
      </w:r>
    </w:p>
    <w:p w:rsidR="00A628A6" w:rsidRPr="00A628A6" w:rsidRDefault="00A628A6" w:rsidP="00A628A6">
      <w:pPr>
        <w:tabs>
          <w:tab w:val="left" w:pos="2830"/>
        </w:tabs>
        <w:spacing w:beforeLines="20" w:before="48" w:line="20" w:lineRule="atLeast"/>
        <w:jc w:val="center"/>
        <w:rPr>
          <w:rFonts w:cs="Arial"/>
          <w:b/>
        </w:rPr>
      </w:pPr>
    </w:p>
    <w:p w:rsidR="00A628A6" w:rsidRPr="00A628A6" w:rsidRDefault="00A628A6" w:rsidP="00A628A6">
      <w:pPr>
        <w:tabs>
          <w:tab w:val="left" w:pos="2830"/>
        </w:tabs>
        <w:spacing w:beforeLines="20" w:before="48" w:line="20" w:lineRule="atLeast"/>
        <w:jc w:val="center"/>
        <w:rPr>
          <w:rFonts w:cs="Arial"/>
          <w:b/>
        </w:rPr>
      </w:pPr>
      <w:r w:rsidRPr="00A628A6">
        <w:rPr>
          <w:rFonts w:cs="Arial"/>
          <w:b/>
        </w:rPr>
        <w:t>EQUIPE</w:t>
      </w:r>
    </w:p>
    <w:p w:rsidR="00A628A6" w:rsidRPr="00A628A6" w:rsidRDefault="00A628A6" w:rsidP="00A628A6">
      <w:pPr>
        <w:tabs>
          <w:tab w:val="left" w:pos="2830"/>
        </w:tabs>
        <w:spacing w:beforeLines="20" w:before="48" w:line="20" w:lineRule="atLeast"/>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2070"/>
        <w:gridCol w:w="1378"/>
        <w:gridCol w:w="1074"/>
        <w:gridCol w:w="1734"/>
        <w:gridCol w:w="1996"/>
      </w:tblGrid>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p>
        </w:tc>
        <w:tc>
          <w:tcPr>
            <w:tcW w:w="2624"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Nome</w:t>
            </w:r>
          </w:p>
        </w:tc>
        <w:tc>
          <w:tcPr>
            <w:tcW w:w="1559"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RG</w:t>
            </w:r>
          </w:p>
        </w:tc>
        <w:tc>
          <w:tcPr>
            <w:tcW w:w="1030"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Parte 1 ou 2</w:t>
            </w:r>
          </w:p>
        </w:tc>
        <w:tc>
          <w:tcPr>
            <w:tcW w:w="1842"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DATA</w:t>
            </w:r>
          </w:p>
        </w:tc>
        <w:tc>
          <w:tcPr>
            <w:tcW w:w="2410"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Assinatura</w:t>
            </w: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1</w:t>
            </w:r>
          </w:p>
        </w:tc>
        <w:tc>
          <w:tcPr>
            <w:tcW w:w="2624" w:type="dxa"/>
            <w:vAlign w:val="center"/>
          </w:tcPr>
          <w:p w:rsidR="00A628A6" w:rsidRPr="00A628A6" w:rsidRDefault="00A628A6" w:rsidP="008179F5">
            <w:pPr>
              <w:tabs>
                <w:tab w:val="left" w:pos="2830"/>
              </w:tabs>
              <w:spacing w:beforeLines="20" w:before="48" w:line="20" w:lineRule="atLeast"/>
              <w:rPr>
                <w:rFonts w:cs="Arial"/>
              </w:rPr>
            </w:pPr>
            <w:r w:rsidRPr="00A628A6">
              <w:rPr>
                <w:rFonts w:cs="Arial"/>
              </w:rPr>
              <w:t>[</w:t>
            </w:r>
            <w:r w:rsidRPr="00A628A6">
              <w:rPr>
                <w:rFonts w:cs="Arial"/>
                <w:i/>
              </w:rPr>
              <w:t>Nome Completo</w:t>
            </w:r>
            <w:r w:rsidRPr="00A628A6">
              <w:rPr>
                <w:rFonts w:cs="Arial"/>
              </w:rPr>
              <w:t>]</w:t>
            </w:r>
          </w:p>
        </w:tc>
        <w:tc>
          <w:tcPr>
            <w:tcW w:w="1559" w:type="dxa"/>
            <w:vAlign w:val="center"/>
          </w:tcPr>
          <w:p w:rsidR="00A628A6" w:rsidRPr="00A628A6" w:rsidRDefault="00A628A6" w:rsidP="008179F5">
            <w:pPr>
              <w:tabs>
                <w:tab w:val="left" w:pos="2830"/>
              </w:tabs>
              <w:spacing w:beforeLines="20" w:before="48" w:line="20" w:lineRule="atLeast"/>
              <w:rPr>
                <w:rFonts w:cs="Arial"/>
              </w:rPr>
            </w:pPr>
            <w:r w:rsidRPr="00A628A6">
              <w:rPr>
                <w:rFonts w:cs="Arial"/>
              </w:rPr>
              <w:t>[</w:t>
            </w:r>
            <w:r w:rsidRPr="00A628A6">
              <w:rPr>
                <w:rFonts w:cs="Arial"/>
                <w:i/>
              </w:rPr>
              <w:t>Número</w:t>
            </w:r>
            <w:r w:rsidRPr="00A628A6">
              <w:rPr>
                <w:rFonts w:cs="Arial"/>
              </w:rPr>
              <w:t>]</w:t>
            </w:r>
          </w:p>
        </w:tc>
        <w:tc>
          <w:tcPr>
            <w:tcW w:w="1030" w:type="dxa"/>
            <w:vAlign w:val="center"/>
          </w:tcPr>
          <w:p w:rsidR="00A628A6" w:rsidRPr="00A628A6" w:rsidRDefault="00A628A6" w:rsidP="008179F5">
            <w:pPr>
              <w:tabs>
                <w:tab w:val="left" w:pos="2830"/>
              </w:tabs>
              <w:spacing w:beforeLines="20" w:before="48" w:line="20" w:lineRule="atLeast"/>
              <w:rPr>
                <w:rFonts w:cs="Arial"/>
              </w:rPr>
            </w:pPr>
            <w:r w:rsidRPr="00A628A6">
              <w:rPr>
                <w:rFonts w:cs="Arial"/>
              </w:rPr>
              <w:t>[</w:t>
            </w:r>
            <w:r w:rsidRPr="00A628A6">
              <w:rPr>
                <w:rFonts w:cs="Arial"/>
                <w:i/>
              </w:rPr>
              <w:t>Número</w:t>
            </w:r>
            <w:r w:rsidRPr="00A628A6">
              <w:rPr>
                <w:rFonts w:cs="Arial"/>
              </w:rPr>
              <w:t>]</w:t>
            </w:r>
          </w:p>
        </w:tc>
        <w:tc>
          <w:tcPr>
            <w:tcW w:w="1842" w:type="dxa"/>
          </w:tcPr>
          <w:p w:rsidR="00A628A6" w:rsidRPr="00A628A6" w:rsidRDefault="00A628A6" w:rsidP="008179F5">
            <w:pPr>
              <w:tabs>
                <w:tab w:val="left" w:pos="2830"/>
              </w:tabs>
              <w:spacing w:beforeLines="20" w:before="48" w:line="20" w:lineRule="atLeast"/>
              <w:rPr>
                <w:rFonts w:cs="Arial"/>
              </w:rPr>
            </w:pPr>
            <w:r w:rsidRPr="00A628A6">
              <w:rPr>
                <w:rFonts w:cs="Arial"/>
              </w:rPr>
              <w:t>[</w:t>
            </w:r>
            <w:r w:rsidRPr="00A628A6">
              <w:rPr>
                <w:rFonts w:cs="Arial"/>
                <w:i/>
              </w:rPr>
              <w:t>Dia/Mês/Ano</w:t>
            </w:r>
            <w:r w:rsidRPr="00A628A6">
              <w:rPr>
                <w:rFonts w:cs="Arial"/>
              </w:rPr>
              <w:t>]</w:t>
            </w:r>
          </w:p>
        </w:tc>
        <w:tc>
          <w:tcPr>
            <w:tcW w:w="2410" w:type="dxa"/>
          </w:tcPr>
          <w:p w:rsidR="00A628A6" w:rsidRPr="00A628A6" w:rsidRDefault="00A628A6" w:rsidP="008179F5">
            <w:pPr>
              <w:tabs>
                <w:tab w:val="left" w:pos="2830"/>
              </w:tabs>
              <w:spacing w:beforeLines="20" w:before="48" w:line="20" w:lineRule="atLeast"/>
              <w:rPr>
                <w:rFonts w:cs="Arial"/>
              </w:rPr>
            </w:pPr>
            <w:r w:rsidRPr="00A628A6">
              <w:rPr>
                <w:rFonts w:cs="Arial"/>
              </w:rPr>
              <w:t>[</w:t>
            </w:r>
            <w:r w:rsidRPr="00A628A6">
              <w:rPr>
                <w:rFonts w:cs="Arial"/>
                <w:i/>
              </w:rPr>
              <w:t>Assinatura</w:t>
            </w:r>
            <w:r w:rsidRPr="00A628A6">
              <w:rPr>
                <w:rFonts w:cs="Arial"/>
              </w:rPr>
              <w:t>]</w:t>
            </w: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2</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3</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4</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5</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6</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7</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8</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9</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r w:rsidR="00A628A6" w:rsidRPr="00A628A6" w:rsidTr="008179F5">
        <w:trPr>
          <w:trHeight w:val="340"/>
        </w:trPr>
        <w:tc>
          <w:tcPr>
            <w:tcW w:w="483" w:type="dxa"/>
            <w:vAlign w:val="center"/>
          </w:tcPr>
          <w:p w:rsidR="00A628A6" w:rsidRPr="00A628A6" w:rsidRDefault="00A628A6" w:rsidP="008179F5">
            <w:pPr>
              <w:tabs>
                <w:tab w:val="left" w:pos="2830"/>
              </w:tabs>
              <w:spacing w:beforeLines="20" w:before="48" w:line="20" w:lineRule="atLeast"/>
              <w:jc w:val="center"/>
              <w:rPr>
                <w:rFonts w:cs="Arial"/>
              </w:rPr>
            </w:pPr>
            <w:r w:rsidRPr="00A628A6">
              <w:rPr>
                <w:rFonts w:cs="Arial"/>
              </w:rPr>
              <w:t>10</w:t>
            </w:r>
          </w:p>
        </w:tc>
        <w:tc>
          <w:tcPr>
            <w:tcW w:w="2624" w:type="dxa"/>
            <w:vAlign w:val="center"/>
          </w:tcPr>
          <w:p w:rsidR="00A628A6" w:rsidRPr="00A628A6" w:rsidRDefault="00A628A6" w:rsidP="008179F5">
            <w:pPr>
              <w:tabs>
                <w:tab w:val="left" w:pos="2830"/>
              </w:tabs>
              <w:spacing w:beforeLines="20" w:before="48" w:line="20" w:lineRule="atLeast"/>
              <w:rPr>
                <w:rFonts w:cs="Arial"/>
              </w:rPr>
            </w:pPr>
          </w:p>
        </w:tc>
        <w:tc>
          <w:tcPr>
            <w:tcW w:w="1559" w:type="dxa"/>
            <w:vAlign w:val="center"/>
          </w:tcPr>
          <w:p w:rsidR="00A628A6" w:rsidRPr="00A628A6" w:rsidRDefault="00A628A6" w:rsidP="008179F5">
            <w:pPr>
              <w:tabs>
                <w:tab w:val="left" w:pos="2830"/>
              </w:tabs>
              <w:spacing w:beforeLines="20" w:before="48" w:line="20" w:lineRule="atLeast"/>
              <w:rPr>
                <w:rFonts w:cs="Arial"/>
              </w:rPr>
            </w:pPr>
          </w:p>
        </w:tc>
        <w:tc>
          <w:tcPr>
            <w:tcW w:w="1030" w:type="dxa"/>
            <w:vAlign w:val="center"/>
          </w:tcPr>
          <w:p w:rsidR="00A628A6" w:rsidRPr="00A628A6" w:rsidRDefault="00A628A6" w:rsidP="008179F5">
            <w:pPr>
              <w:tabs>
                <w:tab w:val="left" w:pos="2830"/>
              </w:tabs>
              <w:spacing w:beforeLines="20" w:before="48" w:line="20" w:lineRule="atLeast"/>
              <w:rPr>
                <w:rFonts w:cs="Arial"/>
              </w:rPr>
            </w:pPr>
          </w:p>
        </w:tc>
        <w:tc>
          <w:tcPr>
            <w:tcW w:w="1842" w:type="dxa"/>
          </w:tcPr>
          <w:p w:rsidR="00A628A6" w:rsidRPr="00A628A6" w:rsidRDefault="00A628A6" w:rsidP="008179F5">
            <w:pPr>
              <w:tabs>
                <w:tab w:val="left" w:pos="2830"/>
              </w:tabs>
              <w:spacing w:beforeLines="20" w:before="48" w:line="20" w:lineRule="atLeast"/>
              <w:rPr>
                <w:rFonts w:cs="Arial"/>
              </w:rPr>
            </w:pPr>
          </w:p>
        </w:tc>
        <w:tc>
          <w:tcPr>
            <w:tcW w:w="2410" w:type="dxa"/>
          </w:tcPr>
          <w:p w:rsidR="00A628A6" w:rsidRPr="00A628A6" w:rsidRDefault="00A628A6" w:rsidP="008179F5">
            <w:pPr>
              <w:tabs>
                <w:tab w:val="left" w:pos="2830"/>
              </w:tabs>
              <w:spacing w:beforeLines="20" w:before="48" w:line="20" w:lineRule="atLeast"/>
              <w:rPr>
                <w:rFonts w:cs="Arial"/>
              </w:rPr>
            </w:pPr>
          </w:p>
        </w:tc>
      </w:tr>
    </w:tbl>
    <w:p w:rsidR="00A628A6" w:rsidRPr="00A628A6" w:rsidRDefault="00A628A6" w:rsidP="00A628A6">
      <w:pPr>
        <w:tabs>
          <w:tab w:val="left" w:pos="2830"/>
        </w:tabs>
        <w:spacing w:beforeLines="20" w:before="48" w:line="20" w:lineRule="atLeast"/>
        <w:rPr>
          <w:rFonts w:cs="Arial"/>
        </w:rPr>
      </w:pPr>
    </w:p>
    <w:p w:rsidR="00A628A6" w:rsidRPr="00A628A6" w:rsidRDefault="00A628A6" w:rsidP="00A628A6">
      <w:pPr>
        <w:pStyle w:val="Recuodecorpodetexto2"/>
        <w:spacing w:beforeLines="20" w:before="48" w:line="20" w:lineRule="atLeast"/>
        <w:ind w:left="0" w:firstLine="0"/>
        <w:jc w:val="both"/>
        <w:rPr>
          <w:rFonts w:asciiTheme="minorHAnsi" w:hAnsiTheme="minorHAnsi" w:cs="Arial"/>
          <w:sz w:val="22"/>
          <w:szCs w:val="22"/>
        </w:rPr>
      </w:pPr>
      <w:r w:rsidRPr="00A628A6">
        <w:rPr>
          <w:rFonts w:asciiTheme="minorHAnsi" w:hAnsiTheme="minorHAnsi" w:cs="Arial"/>
          <w:sz w:val="22"/>
          <w:szCs w:val="22"/>
        </w:rPr>
        <w:t>As pessoas acima indicadas declaram ter conhecimento do TERMO DE CONFIDENCIALIDADE e assumem todas as condições do acordo ficando sujeitas às sanções civis e penais.</w:t>
      </w:r>
    </w:p>
    <w:p w:rsidR="00A628A6" w:rsidRPr="00A628A6" w:rsidRDefault="00A628A6" w:rsidP="00A628A6">
      <w:pPr>
        <w:rPr>
          <w:rFonts w:cs="Arial"/>
        </w:rPr>
      </w:pPr>
    </w:p>
    <w:p w:rsidR="00A628A6" w:rsidRPr="00A628A6" w:rsidRDefault="00A628A6">
      <w:pPr>
        <w:rPr>
          <w:rFonts w:cs="Arial"/>
        </w:rPr>
      </w:pPr>
    </w:p>
    <w:sectPr w:rsidR="00A628A6" w:rsidRPr="00A628A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F3" w:rsidRDefault="00251CF3" w:rsidP="00251CF3">
      <w:pPr>
        <w:spacing w:after="0" w:line="240" w:lineRule="auto"/>
      </w:pPr>
      <w:r>
        <w:separator/>
      </w:r>
    </w:p>
  </w:endnote>
  <w:endnote w:type="continuationSeparator" w:id="0">
    <w:p w:rsidR="00251CF3" w:rsidRDefault="00251CF3" w:rsidP="0025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F3" w:rsidRDefault="00251CF3" w:rsidP="00251CF3">
      <w:pPr>
        <w:spacing w:after="0" w:line="240" w:lineRule="auto"/>
      </w:pPr>
      <w:r>
        <w:separator/>
      </w:r>
    </w:p>
  </w:footnote>
  <w:footnote w:type="continuationSeparator" w:id="0">
    <w:p w:rsidR="00251CF3" w:rsidRDefault="00251CF3" w:rsidP="00251C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A6"/>
    <w:rsid w:val="000222F8"/>
    <w:rsid w:val="001446E2"/>
    <w:rsid w:val="00251CF3"/>
    <w:rsid w:val="003A73D2"/>
    <w:rsid w:val="00596388"/>
    <w:rsid w:val="007F1EE9"/>
    <w:rsid w:val="009D48AF"/>
    <w:rsid w:val="00A62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A628A6"/>
    <w:pPr>
      <w:spacing w:after="0" w:line="240" w:lineRule="auto"/>
      <w:ind w:left="2835" w:hanging="2835"/>
    </w:pPr>
    <w:rPr>
      <w:rFonts w:ascii="Bookman Old Style" w:eastAsia="Times New Roman" w:hAnsi="Bookman Old Style" w:cs="Times New Roman"/>
      <w:sz w:val="24"/>
      <w:szCs w:val="20"/>
      <w:lang w:eastAsia="pt-BR"/>
    </w:rPr>
  </w:style>
  <w:style w:type="character" w:customStyle="1" w:styleId="Recuodecorpodetexto2Char">
    <w:name w:val="Recuo de corpo de texto 2 Char"/>
    <w:basedOn w:val="Fontepargpadro"/>
    <w:link w:val="Recuodecorpodetexto2"/>
    <w:rsid w:val="00A628A6"/>
    <w:rPr>
      <w:rFonts w:ascii="Bookman Old Style" w:eastAsia="Times New Roman" w:hAnsi="Bookman Old Style" w:cs="Times New Roman"/>
      <w:sz w:val="24"/>
      <w:szCs w:val="20"/>
      <w:lang w:eastAsia="pt-BR"/>
    </w:rPr>
  </w:style>
  <w:style w:type="paragraph" w:styleId="Textodenotadefim">
    <w:name w:val="endnote text"/>
    <w:basedOn w:val="Normal"/>
    <w:link w:val="TextodenotadefimChar"/>
    <w:uiPriority w:val="99"/>
    <w:semiHidden/>
    <w:unhideWhenUsed/>
    <w:rsid w:val="00251CF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51CF3"/>
    <w:rPr>
      <w:sz w:val="20"/>
      <w:szCs w:val="20"/>
    </w:rPr>
  </w:style>
  <w:style w:type="character" w:styleId="Refdenotadefim">
    <w:name w:val="endnote reference"/>
    <w:basedOn w:val="Fontepargpadro"/>
    <w:uiPriority w:val="99"/>
    <w:semiHidden/>
    <w:unhideWhenUsed/>
    <w:rsid w:val="00251C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6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A628A6"/>
    <w:pPr>
      <w:spacing w:after="0" w:line="240" w:lineRule="auto"/>
      <w:ind w:left="2835" w:hanging="2835"/>
    </w:pPr>
    <w:rPr>
      <w:rFonts w:ascii="Bookman Old Style" w:eastAsia="Times New Roman" w:hAnsi="Bookman Old Style" w:cs="Times New Roman"/>
      <w:sz w:val="24"/>
      <w:szCs w:val="20"/>
      <w:lang w:eastAsia="pt-BR"/>
    </w:rPr>
  </w:style>
  <w:style w:type="character" w:customStyle="1" w:styleId="Recuodecorpodetexto2Char">
    <w:name w:val="Recuo de corpo de texto 2 Char"/>
    <w:basedOn w:val="Fontepargpadro"/>
    <w:link w:val="Recuodecorpodetexto2"/>
    <w:rsid w:val="00A628A6"/>
    <w:rPr>
      <w:rFonts w:ascii="Bookman Old Style" w:eastAsia="Times New Roman" w:hAnsi="Bookman Old Style" w:cs="Times New Roman"/>
      <w:sz w:val="24"/>
      <w:szCs w:val="20"/>
      <w:lang w:eastAsia="pt-BR"/>
    </w:rPr>
  </w:style>
  <w:style w:type="paragraph" w:styleId="Textodenotadefim">
    <w:name w:val="endnote text"/>
    <w:basedOn w:val="Normal"/>
    <w:link w:val="TextodenotadefimChar"/>
    <w:uiPriority w:val="99"/>
    <w:semiHidden/>
    <w:unhideWhenUsed/>
    <w:rsid w:val="00251CF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51CF3"/>
    <w:rPr>
      <w:sz w:val="20"/>
      <w:szCs w:val="20"/>
    </w:rPr>
  </w:style>
  <w:style w:type="character" w:styleId="Refdenotadefim">
    <w:name w:val="endnote reference"/>
    <w:basedOn w:val="Fontepargpadro"/>
    <w:uiPriority w:val="99"/>
    <w:semiHidden/>
    <w:unhideWhenUsed/>
    <w:rsid w:val="00251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FAD5C-A1D8-404E-8EAD-73C1D9A5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365E53B6.dotm</Template>
  <TotalTime>7</TotalTime>
  <Pages>4</Pages>
  <Words>643</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Montane Comin</dc:creator>
  <cp:lastModifiedBy>Mauricio Montane Comin</cp:lastModifiedBy>
  <cp:revision>3</cp:revision>
  <dcterms:created xsi:type="dcterms:W3CDTF">2017-09-28T18:54:00Z</dcterms:created>
  <dcterms:modified xsi:type="dcterms:W3CDTF">2017-10-09T10:43:00Z</dcterms:modified>
</cp:coreProperties>
</file>