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1D" w:rsidRPr="002231AA" w:rsidRDefault="002231AA" w:rsidP="002231AA">
      <w:pPr>
        <w:spacing w:after="0"/>
        <w:jc w:val="center"/>
        <w:rPr>
          <w:b/>
          <w:sz w:val="32"/>
        </w:rPr>
      </w:pPr>
      <w:r w:rsidRPr="002231AA">
        <w:rPr>
          <w:b/>
          <w:sz w:val="32"/>
        </w:rPr>
        <w:t>PROCEDIMENTO</w:t>
      </w:r>
      <w:r w:rsidR="00E33CB3">
        <w:rPr>
          <w:b/>
          <w:sz w:val="32"/>
        </w:rPr>
        <w:t>S</w:t>
      </w:r>
      <w:r w:rsidRPr="002231AA">
        <w:rPr>
          <w:b/>
          <w:sz w:val="32"/>
        </w:rPr>
        <w:t xml:space="preserve"> PARA CONVÊNIOS</w:t>
      </w:r>
      <w:r w:rsidR="00140C88">
        <w:rPr>
          <w:b/>
          <w:sz w:val="32"/>
        </w:rPr>
        <w:t xml:space="preserve"> ACADÊMICOS</w:t>
      </w:r>
      <w:r w:rsidRPr="002231AA">
        <w:rPr>
          <w:b/>
          <w:sz w:val="32"/>
        </w:rPr>
        <w:t xml:space="preserve"> DE</w:t>
      </w:r>
    </w:p>
    <w:p w:rsidR="002231AA" w:rsidRPr="002231AA" w:rsidRDefault="002231AA" w:rsidP="002231AA">
      <w:pPr>
        <w:spacing w:after="0"/>
        <w:jc w:val="center"/>
        <w:rPr>
          <w:b/>
          <w:sz w:val="32"/>
        </w:rPr>
      </w:pPr>
      <w:r w:rsidRPr="002231AA">
        <w:rPr>
          <w:b/>
          <w:sz w:val="32"/>
        </w:rPr>
        <w:t>PESQUISA / CULTURA E EXTENSÃO / GRADUAÇÃO</w:t>
      </w:r>
    </w:p>
    <w:p w:rsidR="002231AA" w:rsidRDefault="002231AA" w:rsidP="002231AA">
      <w:pPr>
        <w:rPr>
          <w:sz w:val="24"/>
          <w:szCs w:val="24"/>
        </w:rPr>
      </w:pPr>
    </w:p>
    <w:p w:rsidR="002231AA" w:rsidRDefault="002231AA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37A21">
        <w:rPr>
          <w:sz w:val="24"/>
          <w:szCs w:val="24"/>
        </w:rPr>
        <w:t xml:space="preserve">– </w:t>
      </w:r>
      <w:r>
        <w:rPr>
          <w:sz w:val="24"/>
          <w:szCs w:val="24"/>
        </w:rPr>
        <w:t>Para todo convênio é necessário ter um professor da FAU como coordenador.</w:t>
      </w:r>
    </w:p>
    <w:p w:rsidR="002231AA" w:rsidRDefault="002231AA" w:rsidP="00EE1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 for oportuno, também poderá ser indicado outro docente como </w:t>
      </w:r>
      <w:proofErr w:type="spellStart"/>
      <w:r>
        <w:rPr>
          <w:sz w:val="24"/>
          <w:szCs w:val="24"/>
        </w:rPr>
        <w:t>vice-coordenador</w:t>
      </w:r>
      <w:proofErr w:type="spellEnd"/>
      <w:r>
        <w:rPr>
          <w:sz w:val="24"/>
          <w:szCs w:val="24"/>
        </w:rPr>
        <w:t>.</w:t>
      </w:r>
    </w:p>
    <w:p w:rsidR="002231AA" w:rsidRDefault="002231AA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37A21">
        <w:rPr>
          <w:sz w:val="24"/>
          <w:szCs w:val="24"/>
        </w:rPr>
        <w:t xml:space="preserve">– </w:t>
      </w:r>
      <w:r w:rsidR="00E33CB3">
        <w:rPr>
          <w:sz w:val="24"/>
          <w:szCs w:val="24"/>
        </w:rPr>
        <w:t>O pedido para estabelecimento de um</w:t>
      </w:r>
      <w:r>
        <w:rPr>
          <w:sz w:val="24"/>
          <w:szCs w:val="24"/>
        </w:rPr>
        <w:t xml:space="preserve"> convênio</w:t>
      </w:r>
      <w:r w:rsidR="00E33CB3">
        <w:rPr>
          <w:sz w:val="24"/>
          <w:szCs w:val="24"/>
        </w:rPr>
        <w:t xml:space="preserve"> acadêmico</w:t>
      </w:r>
      <w:r>
        <w:rPr>
          <w:sz w:val="24"/>
          <w:szCs w:val="24"/>
        </w:rPr>
        <w:t xml:space="preserve"> </w:t>
      </w:r>
      <w:r w:rsidR="00E33CB3">
        <w:rPr>
          <w:sz w:val="24"/>
          <w:szCs w:val="24"/>
        </w:rPr>
        <w:t>deverá ser feito</w:t>
      </w:r>
      <w:r>
        <w:rPr>
          <w:sz w:val="24"/>
          <w:szCs w:val="24"/>
        </w:rPr>
        <w:t xml:space="preserve"> pelo docente FAU interessado, que normalmente será o coordenador desse convênio.</w:t>
      </w:r>
    </w:p>
    <w:p w:rsidR="002231AA" w:rsidRDefault="002231AA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A37A21">
        <w:rPr>
          <w:sz w:val="24"/>
          <w:szCs w:val="24"/>
        </w:rPr>
        <w:t xml:space="preserve">– </w:t>
      </w:r>
      <w:r>
        <w:rPr>
          <w:sz w:val="24"/>
          <w:szCs w:val="24"/>
        </w:rPr>
        <w:t>O convênio deverá ter</w:t>
      </w:r>
      <w:r w:rsidR="00E33CB3">
        <w:rPr>
          <w:sz w:val="24"/>
          <w:szCs w:val="24"/>
        </w:rPr>
        <w:t xml:space="preserve"> </w:t>
      </w:r>
      <w:r w:rsidR="00E33CB3" w:rsidRPr="0091421F">
        <w:rPr>
          <w:sz w:val="24"/>
          <w:szCs w:val="24"/>
          <w:u w:val="single"/>
        </w:rPr>
        <w:t>apenas</w:t>
      </w:r>
      <w:r w:rsidRPr="0091421F">
        <w:rPr>
          <w:sz w:val="24"/>
          <w:szCs w:val="24"/>
          <w:u w:val="single"/>
        </w:rPr>
        <w:t xml:space="preserve"> uma</w:t>
      </w:r>
      <w:r>
        <w:rPr>
          <w:sz w:val="24"/>
          <w:szCs w:val="24"/>
        </w:rPr>
        <w:t xml:space="preserve"> das finalidades abaixo:</w:t>
      </w:r>
    </w:p>
    <w:p w:rsidR="002231AA" w:rsidRDefault="002231AA" w:rsidP="00EE173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Pesquisa</w:t>
      </w:r>
      <w:r w:rsidR="0091421F">
        <w:rPr>
          <w:sz w:val="24"/>
          <w:szCs w:val="24"/>
        </w:rPr>
        <w:t xml:space="preserve"> e Inovação</w:t>
      </w:r>
      <w:r w:rsidR="00E33CB3">
        <w:rPr>
          <w:sz w:val="24"/>
          <w:szCs w:val="24"/>
        </w:rPr>
        <w:t>;</w:t>
      </w:r>
    </w:p>
    <w:p w:rsidR="002231AA" w:rsidRDefault="002231AA" w:rsidP="00EE173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Cultura e Extensão</w:t>
      </w:r>
      <w:r w:rsidR="00E33CB3">
        <w:rPr>
          <w:sz w:val="24"/>
          <w:szCs w:val="24"/>
        </w:rPr>
        <w:t>;</w:t>
      </w:r>
    </w:p>
    <w:p w:rsidR="0091421F" w:rsidRDefault="0091421F" w:rsidP="00EE173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Pós-Graduação</w:t>
      </w:r>
    </w:p>
    <w:p w:rsidR="0091421F" w:rsidRDefault="002231AA" w:rsidP="00EE1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Graduação</w:t>
      </w:r>
      <w:r w:rsidR="0091421F">
        <w:rPr>
          <w:sz w:val="24"/>
          <w:szCs w:val="24"/>
        </w:rPr>
        <w:t>;</w:t>
      </w:r>
    </w:p>
    <w:p w:rsidR="002231AA" w:rsidRDefault="002231AA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>4 - A</w:t>
      </w:r>
      <w:r w:rsidR="00FF6CED">
        <w:rPr>
          <w:sz w:val="24"/>
          <w:szCs w:val="24"/>
        </w:rPr>
        <w:t xml:space="preserve"> </w:t>
      </w:r>
      <w:r w:rsidR="00F35AD3">
        <w:rPr>
          <w:sz w:val="24"/>
          <w:szCs w:val="24"/>
        </w:rPr>
        <w:t>Seção de Apoio Acadêmico</w:t>
      </w:r>
      <w:r w:rsidR="00FF6CED">
        <w:rPr>
          <w:sz w:val="24"/>
          <w:szCs w:val="24"/>
        </w:rPr>
        <w:t xml:space="preserve"> da FAU só iniciará o trâmite do processo</w:t>
      </w:r>
      <w:r w:rsidR="0091421F">
        <w:rPr>
          <w:sz w:val="24"/>
          <w:szCs w:val="24"/>
        </w:rPr>
        <w:t xml:space="preserve"> no sistema “convênios”</w:t>
      </w:r>
      <w:r w:rsidR="00FF6CED">
        <w:rPr>
          <w:sz w:val="24"/>
          <w:szCs w:val="24"/>
        </w:rPr>
        <w:t xml:space="preserve"> após os</w:t>
      </w:r>
      <w:r>
        <w:rPr>
          <w:sz w:val="24"/>
          <w:szCs w:val="24"/>
        </w:rPr>
        <w:t xml:space="preserve"> documentos</w:t>
      </w:r>
      <w:r w:rsidR="00FF6CED">
        <w:rPr>
          <w:sz w:val="24"/>
          <w:szCs w:val="24"/>
        </w:rPr>
        <w:t xml:space="preserve"> abaixo listados</w:t>
      </w:r>
      <w:r>
        <w:rPr>
          <w:sz w:val="24"/>
          <w:szCs w:val="24"/>
        </w:rPr>
        <w:t xml:space="preserve"> </w:t>
      </w:r>
      <w:r w:rsidR="00FF6CED">
        <w:rPr>
          <w:sz w:val="24"/>
          <w:szCs w:val="24"/>
        </w:rPr>
        <w:t>serem</w:t>
      </w:r>
      <w:r>
        <w:rPr>
          <w:sz w:val="24"/>
          <w:szCs w:val="24"/>
        </w:rPr>
        <w:t xml:space="preserve"> entregues </w:t>
      </w:r>
      <w:r w:rsidR="00E85175">
        <w:rPr>
          <w:sz w:val="24"/>
          <w:szCs w:val="24"/>
        </w:rPr>
        <w:t xml:space="preserve">na sua versão digital para </w:t>
      </w:r>
      <w:hyperlink r:id="rId7" w:history="1">
        <w:r w:rsidR="00E85175" w:rsidRPr="00B2237F">
          <w:rPr>
            <w:rStyle w:val="Hyperlink"/>
            <w:sz w:val="24"/>
            <w:szCs w:val="24"/>
          </w:rPr>
          <w:t>ccintfau@usp.br</w:t>
        </w:r>
      </w:hyperlink>
      <w:r>
        <w:rPr>
          <w:sz w:val="24"/>
          <w:szCs w:val="24"/>
        </w:rPr>
        <w:t>:</w:t>
      </w:r>
      <w:proofErr w:type="gramStart"/>
    </w:p>
    <w:p w:rsidR="00F35AD3" w:rsidRDefault="00F35AD3" w:rsidP="00EE173F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Os documentos devem ser encaminhados em documentos digitais </w:t>
      </w:r>
      <w:r w:rsidRPr="00F35AD3">
        <w:rPr>
          <w:b/>
          <w:i/>
          <w:sz w:val="24"/>
          <w:szCs w:val="24"/>
        </w:rPr>
        <w:t>separados</w:t>
      </w:r>
      <w:r>
        <w:rPr>
          <w:sz w:val="24"/>
          <w:szCs w:val="24"/>
        </w:rPr>
        <w:t>.</w:t>
      </w:r>
    </w:p>
    <w:p w:rsidR="00E85175" w:rsidRDefault="002231AA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5175">
        <w:rPr>
          <w:sz w:val="24"/>
          <w:szCs w:val="24"/>
          <w:u w:val="single"/>
        </w:rPr>
        <w:t>Minuta</w:t>
      </w:r>
      <w:r>
        <w:rPr>
          <w:sz w:val="24"/>
          <w:szCs w:val="24"/>
        </w:rPr>
        <w:t xml:space="preserve"> aprovada pela Instituição parceira</w:t>
      </w:r>
      <w:r w:rsidR="00E85175">
        <w:rPr>
          <w:sz w:val="24"/>
          <w:szCs w:val="24"/>
        </w:rPr>
        <w:t>;</w:t>
      </w:r>
    </w:p>
    <w:p w:rsidR="002231AA" w:rsidRDefault="00E85175" w:rsidP="00F35AD3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 S</w:t>
      </w:r>
      <w:r w:rsidR="00C44D1B">
        <w:rPr>
          <w:sz w:val="24"/>
          <w:szCs w:val="24"/>
        </w:rPr>
        <w:t>e for internacional, deverão ser encaminhadas nas versões em</w:t>
      </w:r>
      <w:r w:rsidR="002231AA">
        <w:rPr>
          <w:sz w:val="24"/>
          <w:szCs w:val="24"/>
        </w:rPr>
        <w:t xml:space="preserve"> língua estrangeira e em português, invariavelmente</w:t>
      </w:r>
      <w:r w:rsidR="00C44D1B">
        <w:rPr>
          <w:sz w:val="24"/>
          <w:szCs w:val="24"/>
        </w:rPr>
        <w:t>;</w:t>
      </w:r>
    </w:p>
    <w:p w:rsidR="00E85175" w:rsidRDefault="00E85175" w:rsidP="00F35AD3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* A minuta não poderá estar assinada nem datada.</w:t>
      </w:r>
    </w:p>
    <w:p w:rsidR="002231AA" w:rsidRDefault="002231AA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D1B" w:rsidRPr="00E85175">
        <w:rPr>
          <w:sz w:val="24"/>
          <w:szCs w:val="24"/>
          <w:u w:val="single"/>
        </w:rPr>
        <w:t>Justificativa</w:t>
      </w:r>
      <w:r w:rsidR="00C44D1B">
        <w:rPr>
          <w:sz w:val="24"/>
          <w:szCs w:val="24"/>
        </w:rPr>
        <w:t xml:space="preserve"> para a realização do convênio;</w:t>
      </w:r>
    </w:p>
    <w:p w:rsidR="0091421F" w:rsidRDefault="0091421F" w:rsidP="0091421F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Deverá</w:t>
      </w:r>
      <w:proofErr w:type="gramEnd"/>
      <w:r>
        <w:rPr>
          <w:sz w:val="24"/>
          <w:szCs w:val="24"/>
        </w:rPr>
        <w:t xml:space="preserve"> constar os seguintes tópicos: Objeto / Objetivo / Justificativa / </w:t>
      </w:r>
      <w:r w:rsidRPr="0091421F">
        <w:rPr>
          <w:sz w:val="24"/>
          <w:szCs w:val="24"/>
        </w:rPr>
        <w:t>Resultados Esperados</w:t>
      </w:r>
      <w:r>
        <w:rPr>
          <w:sz w:val="24"/>
          <w:szCs w:val="24"/>
        </w:rPr>
        <w:t xml:space="preserve"> / Coordenação </w:t>
      </w:r>
    </w:p>
    <w:p w:rsidR="00C44D1B" w:rsidRDefault="00C44D1B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5175">
        <w:rPr>
          <w:sz w:val="24"/>
          <w:szCs w:val="24"/>
          <w:u w:val="single"/>
        </w:rPr>
        <w:t>Plano de trabalho</w:t>
      </w:r>
      <w:r w:rsidR="00E85175" w:rsidRPr="00E85175">
        <w:rPr>
          <w:sz w:val="24"/>
          <w:szCs w:val="24"/>
        </w:rPr>
        <w:t xml:space="preserve"> </w:t>
      </w:r>
      <w:r w:rsidR="00E85175">
        <w:rPr>
          <w:sz w:val="24"/>
          <w:szCs w:val="24"/>
        </w:rPr>
        <w:t>para o período de vigência do convênio</w:t>
      </w:r>
      <w:r>
        <w:rPr>
          <w:sz w:val="24"/>
          <w:szCs w:val="24"/>
        </w:rPr>
        <w:t>;</w:t>
      </w:r>
    </w:p>
    <w:p w:rsidR="0091421F" w:rsidRDefault="0091421F" w:rsidP="0091421F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Deverá constar </w:t>
      </w:r>
      <w:r>
        <w:rPr>
          <w:sz w:val="24"/>
          <w:szCs w:val="24"/>
        </w:rPr>
        <w:t xml:space="preserve">o cronograma de atividades para o período do convênio e a </w:t>
      </w:r>
      <w:r>
        <w:rPr>
          <w:sz w:val="24"/>
          <w:szCs w:val="24"/>
        </w:rPr>
        <w:t>Equipe Técnica</w:t>
      </w:r>
    </w:p>
    <w:p w:rsidR="00C44D1B" w:rsidRDefault="00C44D1B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5175">
        <w:rPr>
          <w:sz w:val="24"/>
          <w:szCs w:val="24"/>
          <w:u w:val="single"/>
        </w:rPr>
        <w:t>Parecer</w:t>
      </w:r>
      <w:r>
        <w:rPr>
          <w:sz w:val="24"/>
          <w:szCs w:val="24"/>
        </w:rPr>
        <w:t xml:space="preserve"> da Comissão </w:t>
      </w:r>
      <w:r w:rsidR="00E85175">
        <w:rPr>
          <w:sz w:val="24"/>
          <w:szCs w:val="24"/>
        </w:rPr>
        <w:t xml:space="preserve">estatutária da </w:t>
      </w:r>
      <w:r>
        <w:rPr>
          <w:sz w:val="24"/>
          <w:szCs w:val="24"/>
        </w:rPr>
        <w:t>FAU responsável:</w:t>
      </w:r>
    </w:p>
    <w:p w:rsidR="00C44D1B" w:rsidRDefault="00D1158D" w:rsidP="00F35AD3">
      <w:pPr>
        <w:spacing w:after="0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44D1B">
        <w:rPr>
          <w:sz w:val="24"/>
          <w:szCs w:val="24"/>
        </w:rPr>
        <w:t xml:space="preserve"> </w:t>
      </w:r>
      <w:proofErr w:type="spellStart"/>
      <w:proofErr w:type="gramStart"/>
      <w:r w:rsidR="00C44D1B">
        <w:rPr>
          <w:sz w:val="24"/>
          <w:szCs w:val="24"/>
        </w:rPr>
        <w:t>CPq</w:t>
      </w:r>
      <w:proofErr w:type="spellEnd"/>
      <w:proofErr w:type="gramEnd"/>
      <w:r w:rsidR="00C44D1B">
        <w:rPr>
          <w:sz w:val="24"/>
          <w:szCs w:val="24"/>
        </w:rPr>
        <w:t xml:space="preserve"> – para convênio com fins de pesquisa;</w:t>
      </w:r>
    </w:p>
    <w:p w:rsidR="00C44D1B" w:rsidRDefault="00D1158D" w:rsidP="00F35AD3">
      <w:pPr>
        <w:spacing w:after="0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44D1B">
        <w:rPr>
          <w:sz w:val="24"/>
          <w:szCs w:val="24"/>
        </w:rPr>
        <w:t xml:space="preserve"> CCEU – para convênio com fins de cultura e extensão;</w:t>
      </w:r>
    </w:p>
    <w:p w:rsidR="0091421F" w:rsidRDefault="00D1158D" w:rsidP="0091421F">
      <w:pPr>
        <w:spacing w:after="0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44D1B">
        <w:rPr>
          <w:sz w:val="24"/>
          <w:szCs w:val="24"/>
        </w:rPr>
        <w:t xml:space="preserve"> C</w:t>
      </w:r>
      <w:r w:rsidR="0091421F">
        <w:rPr>
          <w:sz w:val="24"/>
          <w:szCs w:val="24"/>
        </w:rPr>
        <w:t>P</w:t>
      </w:r>
      <w:r w:rsidR="00C44D1B">
        <w:rPr>
          <w:sz w:val="24"/>
          <w:szCs w:val="24"/>
        </w:rPr>
        <w:t xml:space="preserve">G – para convênio com fins de </w:t>
      </w:r>
      <w:r w:rsidR="0091421F">
        <w:rPr>
          <w:sz w:val="24"/>
          <w:szCs w:val="24"/>
        </w:rPr>
        <w:t>pós-</w:t>
      </w:r>
      <w:r w:rsidR="00C44D1B">
        <w:rPr>
          <w:sz w:val="24"/>
          <w:szCs w:val="24"/>
        </w:rPr>
        <w:t>graduação;</w:t>
      </w:r>
    </w:p>
    <w:p w:rsidR="00F35AD3" w:rsidRDefault="0091421F" w:rsidP="0091421F">
      <w:pPr>
        <w:spacing w:after="0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* CG – para convênio com fins de graduação;</w:t>
      </w:r>
    </w:p>
    <w:p w:rsidR="00F35AD3" w:rsidRDefault="00F35AD3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>
        <w:rPr>
          <w:sz w:val="24"/>
          <w:szCs w:val="24"/>
          <w:u w:val="single"/>
        </w:rPr>
        <w:t>Habilitação Jurídica</w:t>
      </w:r>
      <w:r>
        <w:rPr>
          <w:sz w:val="24"/>
          <w:szCs w:val="24"/>
        </w:rPr>
        <w:t xml:space="preserve"> Documento que comprove o vínculo da pessoa que assinará o documento pela Instituição parceira (Contrato Social, Estatuto,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);</w:t>
      </w:r>
    </w:p>
    <w:p w:rsidR="00F35AD3" w:rsidRDefault="00F35AD3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AD3">
        <w:rPr>
          <w:sz w:val="24"/>
          <w:szCs w:val="24"/>
          <w:u w:val="single"/>
        </w:rPr>
        <w:t>Habilitação Financeira</w:t>
      </w:r>
      <w:r>
        <w:rPr>
          <w:sz w:val="24"/>
          <w:szCs w:val="24"/>
        </w:rPr>
        <w:t xml:space="preserve"> Comprovante de quitação INSS, FGTS e cópia do CNPJ.</w:t>
      </w:r>
    </w:p>
    <w:p w:rsidR="0091421F" w:rsidRDefault="0091421F" w:rsidP="00F35AD3">
      <w:pPr>
        <w:spacing w:after="0"/>
        <w:ind w:left="709" w:hanging="142"/>
        <w:jc w:val="both"/>
        <w:rPr>
          <w:sz w:val="24"/>
          <w:szCs w:val="24"/>
          <w:highlight w:val="yellow"/>
        </w:rPr>
      </w:pPr>
    </w:p>
    <w:p w:rsidR="00F35AD3" w:rsidRDefault="00F35AD3" w:rsidP="00F35AD3">
      <w:pPr>
        <w:spacing w:after="0"/>
        <w:ind w:left="709" w:hanging="142"/>
        <w:jc w:val="both"/>
        <w:rPr>
          <w:sz w:val="24"/>
          <w:szCs w:val="24"/>
        </w:rPr>
      </w:pPr>
      <w:r w:rsidRPr="00F35AD3">
        <w:rPr>
          <w:sz w:val="24"/>
          <w:szCs w:val="24"/>
          <w:highlight w:val="yellow"/>
        </w:rPr>
        <w:t>QUANDO HÁ VERBAS ENVOLVIDAS</w:t>
      </w:r>
      <w:r>
        <w:rPr>
          <w:sz w:val="24"/>
          <w:szCs w:val="24"/>
        </w:rPr>
        <w:t>:</w:t>
      </w:r>
    </w:p>
    <w:p w:rsidR="00F35AD3" w:rsidRDefault="00F35AD3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AD3">
        <w:rPr>
          <w:sz w:val="24"/>
          <w:szCs w:val="24"/>
          <w:u w:val="single"/>
        </w:rPr>
        <w:t>Planilha de Custos</w:t>
      </w:r>
      <w:r>
        <w:rPr>
          <w:sz w:val="24"/>
          <w:szCs w:val="24"/>
        </w:rPr>
        <w:t xml:space="preserve"> com o orçamento detalhado;</w:t>
      </w:r>
    </w:p>
    <w:p w:rsidR="00F35AD3" w:rsidRDefault="00F35AD3" w:rsidP="00F35AD3">
      <w:pPr>
        <w:spacing w:after="0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AD3">
        <w:rPr>
          <w:sz w:val="24"/>
          <w:szCs w:val="24"/>
          <w:u w:val="single"/>
        </w:rPr>
        <w:t>Cronograma Financeiro</w:t>
      </w:r>
      <w:r>
        <w:rPr>
          <w:sz w:val="24"/>
          <w:szCs w:val="24"/>
        </w:rPr>
        <w:t xml:space="preserve"> de desembolso da verba</w:t>
      </w:r>
    </w:p>
    <w:p w:rsidR="00F35AD3" w:rsidRDefault="00F35AD3" w:rsidP="00F35AD3">
      <w:pPr>
        <w:jc w:val="both"/>
        <w:rPr>
          <w:sz w:val="24"/>
          <w:szCs w:val="24"/>
        </w:rPr>
      </w:pPr>
    </w:p>
    <w:p w:rsidR="00C44D1B" w:rsidRDefault="00C44D1B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– A </w:t>
      </w:r>
      <w:r w:rsidR="00F35AD3">
        <w:rPr>
          <w:sz w:val="24"/>
          <w:szCs w:val="24"/>
        </w:rPr>
        <w:t>Seção de Apoio Acadêmico</w:t>
      </w:r>
      <w:r>
        <w:rPr>
          <w:sz w:val="24"/>
          <w:szCs w:val="24"/>
        </w:rPr>
        <w:t xml:space="preserve"> da FAU </w:t>
      </w:r>
      <w:r w:rsidR="00E85175">
        <w:rPr>
          <w:sz w:val="24"/>
          <w:szCs w:val="24"/>
        </w:rPr>
        <w:t>prosseguirá</w:t>
      </w:r>
      <w:r>
        <w:rPr>
          <w:sz w:val="24"/>
          <w:szCs w:val="24"/>
        </w:rPr>
        <w:t xml:space="preserve"> com a tramitação para aprovação jurídica (PG USP) e da </w:t>
      </w:r>
      <w:r w:rsidR="00FF6CED">
        <w:rPr>
          <w:sz w:val="24"/>
          <w:szCs w:val="24"/>
        </w:rPr>
        <w:t>Pró-reitora</w:t>
      </w:r>
      <w:r>
        <w:rPr>
          <w:sz w:val="24"/>
          <w:szCs w:val="24"/>
        </w:rPr>
        <w:t xml:space="preserve"> </w:t>
      </w:r>
      <w:r w:rsidR="00A37A21">
        <w:rPr>
          <w:sz w:val="24"/>
          <w:szCs w:val="24"/>
        </w:rPr>
        <w:t xml:space="preserve">específica, </w:t>
      </w:r>
      <w:r>
        <w:rPr>
          <w:sz w:val="24"/>
          <w:szCs w:val="24"/>
        </w:rPr>
        <w:t>quando necessário.</w:t>
      </w:r>
    </w:p>
    <w:p w:rsidR="00C44D1B" w:rsidRDefault="00C44D1B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>6 – Após a aprovação pela USP</w:t>
      </w:r>
      <w:r w:rsidR="00E33CB3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F35AD3">
        <w:rPr>
          <w:sz w:val="24"/>
          <w:szCs w:val="24"/>
        </w:rPr>
        <w:t>Seção de Apoio Acadêmico</w:t>
      </w:r>
      <w:r>
        <w:rPr>
          <w:sz w:val="24"/>
          <w:szCs w:val="24"/>
        </w:rPr>
        <w:t xml:space="preserve"> providenciará a assinatura do convênio pela FAU (Diretoria).</w:t>
      </w:r>
    </w:p>
    <w:p w:rsidR="00C44D1B" w:rsidRDefault="00C44D1B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 Ao terminar o processo de assinatura da FAU, a </w:t>
      </w:r>
      <w:r w:rsidR="00F35AD3">
        <w:rPr>
          <w:sz w:val="24"/>
          <w:szCs w:val="24"/>
        </w:rPr>
        <w:t>Seção de Apoio Acadêmico</w:t>
      </w:r>
      <w:r>
        <w:rPr>
          <w:sz w:val="24"/>
          <w:szCs w:val="24"/>
        </w:rPr>
        <w:t xml:space="preserve"> </w:t>
      </w:r>
      <w:r w:rsidR="009B686C">
        <w:rPr>
          <w:sz w:val="24"/>
          <w:szCs w:val="24"/>
        </w:rPr>
        <w:t>devolverá as minutas para o coordenador para ele possa colher a assinatura da Instituição parceira.</w:t>
      </w:r>
    </w:p>
    <w:p w:rsidR="009B686C" w:rsidRDefault="009B686C" w:rsidP="00EE173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r w:rsidR="00F35AD3">
        <w:rPr>
          <w:sz w:val="24"/>
          <w:szCs w:val="24"/>
        </w:rPr>
        <w:t>Seção de Apoio Acadêmico</w:t>
      </w:r>
      <w:r>
        <w:rPr>
          <w:sz w:val="24"/>
          <w:szCs w:val="24"/>
        </w:rPr>
        <w:t xml:space="preserve"> poderá encaminhar o documento para a Instituição Parceira se o coordenador nos informar o endereço e pessoa de contato para envio postal.</w:t>
      </w:r>
    </w:p>
    <w:p w:rsidR="009B686C" w:rsidRDefault="009B686C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A37A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7A21">
        <w:rPr>
          <w:sz w:val="24"/>
          <w:szCs w:val="24"/>
        </w:rPr>
        <w:t xml:space="preserve">Após o parceiro assinar, a via da FAU deverá ser devolvida para a </w:t>
      </w:r>
      <w:r w:rsidR="00F35AD3">
        <w:rPr>
          <w:sz w:val="24"/>
          <w:szCs w:val="24"/>
        </w:rPr>
        <w:t>Seção de Apoio Acadêmico</w:t>
      </w:r>
      <w:r w:rsidR="00A37A21">
        <w:rPr>
          <w:sz w:val="24"/>
          <w:szCs w:val="24"/>
        </w:rPr>
        <w:t xml:space="preserve"> para providenciarmos a publicação no Diário Oficial, cadastro da via assinada no sistema e-Convênios e juntada no processo físico para arquivo no Serviço de Expediente da FAU.</w:t>
      </w:r>
    </w:p>
    <w:p w:rsidR="00C44D1B" w:rsidRPr="002231AA" w:rsidRDefault="00A37A21" w:rsidP="00EE1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– </w:t>
      </w:r>
      <w:r w:rsidR="00E85175">
        <w:rPr>
          <w:sz w:val="24"/>
          <w:szCs w:val="24"/>
        </w:rPr>
        <w:t>Finalmente</w:t>
      </w:r>
      <w:r w:rsidR="00E33CB3">
        <w:rPr>
          <w:sz w:val="24"/>
          <w:szCs w:val="24"/>
        </w:rPr>
        <w:t>,</w:t>
      </w:r>
      <w:r>
        <w:rPr>
          <w:sz w:val="24"/>
          <w:szCs w:val="24"/>
        </w:rPr>
        <w:t xml:space="preserve"> a diretoria da FAU anunciará na Reunião da Congregação o novo convênio estabelecido pela FAU.</w:t>
      </w:r>
    </w:p>
    <w:sectPr w:rsidR="00C44D1B" w:rsidRPr="002231AA" w:rsidSect="0091421F">
      <w:headerReference w:type="default" r:id="rId8"/>
      <w:pgSz w:w="11906" w:h="16838"/>
      <w:pgMar w:top="709" w:right="1133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BB" w:rsidRDefault="00EA13BB" w:rsidP="0091421F">
      <w:pPr>
        <w:spacing w:after="0" w:line="240" w:lineRule="auto"/>
      </w:pPr>
      <w:r>
        <w:separator/>
      </w:r>
    </w:p>
  </w:endnote>
  <w:endnote w:type="continuationSeparator" w:id="0">
    <w:p w:rsidR="00EA13BB" w:rsidRDefault="00EA13BB" w:rsidP="0091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BB" w:rsidRDefault="00EA13BB" w:rsidP="0091421F">
      <w:pPr>
        <w:spacing w:after="0" w:line="240" w:lineRule="auto"/>
      </w:pPr>
      <w:r>
        <w:separator/>
      </w:r>
    </w:p>
  </w:footnote>
  <w:footnote w:type="continuationSeparator" w:id="0">
    <w:p w:rsidR="00EA13BB" w:rsidRDefault="00EA13BB" w:rsidP="0091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1F" w:rsidRPr="0091421F" w:rsidRDefault="0091421F" w:rsidP="0091421F">
    <w:pPr>
      <w:pStyle w:val="Cabealho"/>
      <w:jc w:val="right"/>
      <w:rPr>
        <w:sz w:val="18"/>
      </w:rPr>
    </w:pPr>
    <w:proofErr w:type="gramStart"/>
    <w:r w:rsidRPr="0091421F">
      <w:rPr>
        <w:sz w:val="18"/>
      </w:rPr>
      <w:t>v.</w:t>
    </w:r>
    <w:proofErr w:type="gramEnd"/>
    <w:r w:rsidRPr="0091421F">
      <w:rPr>
        <w:sz w:val="18"/>
      </w:rPr>
      <w:t xml:space="preserve"> </w:t>
    </w:r>
    <w:proofErr w:type="spellStart"/>
    <w:r w:rsidRPr="0091421F">
      <w:rPr>
        <w:sz w:val="18"/>
      </w:rPr>
      <w:t>Jun</w:t>
    </w:r>
    <w:proofErr w:type="spellEnd"/>
    <w:r w:rsidRPr="0091421F">
      <w:rPr>
        <w:sz w:val="18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A"/>
    <w:rsid w:val="00140C88"/>
    <w:rsid w:val="001D574A"/>
    <w:rsid w:val="002231AA"/>
    <w:rsid w:val="0074331D"/>
    <w:rsid w:val="008E08FC"/>
    <w:rsid w:val="0091421F"/>
    <w:rsid w:val="009B686C"/>
    <w:rsid w:val="00A03277"/>
    <w:rsid w:val="00A37A21"/>
    <w:rsid w:val="00B1227A"/>
    <w:rsid w:val="00C44D1B"/>
    <w:rsid w:val="00D1158D"/>
    <w:rsid w:val="00E33CB3"/>
    <w:rsid w:val="00E85175"/>
    <w:rsid w:val="00EA13BB"/>
    <w:rsid w:val="00EE173F"/>
    <w:rsid w:val="00F35AD3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51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21F"/>
  </w:style>
  <w:style w:type="paragraph" w:styleId="Rodap">
    <w:name w:val="footer"/>
    <w:basedOn w:val="Normal"/>
    <w:link w:val="RodapChar"/>
    <w:uiPriority w:val="99"/>
    <w:unhideWhenUsed/>
    <w:rsid w:val="0091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51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21F"/>
  </w:style>
  <w:style w:type="paragraph" w:styleId="Rodap">
    <w:name w:val="footer"/>
    <w:basedOn w:val="Normal"/>
    <w:link w:val="RodapChar"/>
    <w:uiPriority w:val="99"/>
    <w:unhideWhenUsed/>
    <w:rsid w:val="00914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ntfau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7</cp:revision>
  <cp:lastPrinted>2021-11-16T17:41:00Z</cp:lastPrinted>
  <dcterms:created xsi:type="dcterms:W3CDTF">2020-02-07T18:12:00Z</dcterms:created>
  <dcterms:modified xsi:type="dcterms:W3CDTF">2022-06-02T20:30:00Z</dcterms:modified>
</cp:coreProperties>
</file>