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C1B9" w14:textId="6ADD357D" w:rsidR="0017059F" w:rsidRPr="008443FE" w:rsidRDefault="008443FE" w:rsidP="0017059F">
      <w:pPr>
        <w:pStyle w:val="Ttulo1"/>
        <w:jc w:val="center"/>
        <w:rPr>
          <w:rFonts w:ascii="Arial" w:hAnsi="Arial" w:cs="Arial"/>
          <w:sz w:val="28"/>
          <w:szCs w:val="28"/>
          <w:lang w:val="en-US"/>
        </w:rPr>
      </w:pPr>
      <w:r w:rsidRPr="008443FE">
        <w:rPr>
          <w:rFonts w:ascii="Arial" w:hAnsi="Arial" w:cs="Arial"/>
          <w:sz w:val="28"/>
          <w:szCs w:val="28"/>
          <w:lang w:val="en-US"/>
        </w:rPr>
        <w:t>AGREEMENT DOUBLE DEGREE</w:t>
      </w:r>
    </w:p>
    <w:p w14:paraId="53BDC879" w14:textId="77777777" w:rsidR="0017059F" w:rsidRPr="008443FE" w:rsidRDefault="0017059F" w:rsidP="0017059F">
      <w:pPr>
        <w:spacing w:after="0" w:line="240" w:lineRule="auto"/>
        <w:jc w:val="both"/>
        <w:rPr>
          <w:rFonts w:ascii="Arial" w:eastAsia="Times New Roman" w:hAnsi="Arial" w:cs="Arial"/>
          <w:lang w:val="en-US" w:eastAsia="pt-BR"/>
        </w:rPr>
      </w:pPr>
    </w:p>
    <w:p w14:paraId="32C0A3DF" w14:textId="77777777" w:rsidR="0017059F" w:rsidRPr="008443FE" w:rsidRDefault="0017059F" w:rsidP="0017059F">
      <w:pPr>
        <w:spacing w:after="0" w:line="240" w:lineRule="auto"/>
        <w:jc w:val="both"/>
        <w:rPr>
          <w:rFonts w:ascii="Arial" w:eastAsia="Times New Roman" w:hAnsi="Arial" w:cs="Arial"/>
          <w:lang w:val="en-US" w:eastAsia="pt-BR"/>
        </w:rPr>
      </w:pPr>
    </w:p>
    <w:p w14:paraId="235B7AA7" w14:textId="7C7836BE" w:rsidR="0017059F" w:rsidRPr="008443FE" w:rsidRDefault="008443FE" w:rsidP="00946F51">
      <w:pPr>
        <w:widowControl w:val="0"/>
        <w:spacing w:before="100" w:after="100"/>
        <w:ind w:left="4536"/>
        <w:jc w:val="both"/>
        <w:rPr>
          <w:rFonts w:ascii="Arial" w:eastAsia="Times New Roman" w:hAnsi="Arial" w:cs="Arial"/>
          <w:snapToGrid w:val="0"/>
          <w:lang w:val="en-US" w:eastAsia="pt-BR"/>
        </w:rPr>
      </w:pPr>
      <w:r w:rsidRPr="008443FE">
        <w:rPr>
          <w:rFonts w:ascii="Arial" w:eastAsia="Times New Roman" w:hAnsi="Arial" w:cs="Arial"/>
          <w:snapToGrid w:val="0"/>
          <w:lang w:val="en-US" w:eastAsia="pt-BR"/>
        </w:rPr>
        <w:t>Agreement between higher education institutions to establish a student exchange program to obtain a Double Degree</w:t>
      </w:r>
      <w:r w:rsidR="0017059F" w:rsidRPr="008443FE">
        <w:rPr>
          <w:rFonts w:ascii="Arial" w:eastAsia="Times New Roman" w:hAnsi="Arial" w:cs="Arial"/>
          <w:snapToGrid w:val="0"/>
          <w:lang w:val="en-US" w:eastAsia="pt-BR"/>
        </w:rPr>
        <w:t xml:space="preserve">. </w:t>
      </w:r>
    </w:p>
    <w:p w14:paraId="5059158A" w14:textId="77777777" w:rsidR="00470272" w:rsidRPr="008443FE" w:rsidRDefault="00470272" w:rsidP="00946F51">
      <w:pPr>
        <w:widowControl w:val="0"/>
        <w:spacing w:before="100" w:after="100"/>
        <w:ind w:left="4536"/>
        <w:jc w:val="both"/>
        <w:rPr>
          <w:rFonts w:ascii="Arial" w:eastAsia="Times New Roman" w:hAnsi="Arial" w:cs="Arial"/>
          <w:snapToGrid w:val="0"/>
          <w:lang w:val="en-US" w:eastAsia="pt-BR"/>
        </w:rPr>
      </w:pPr>
    </w:p>
    <w:p w14:paraId="077D2DF1" w14:textId="77777777" w:rsidR="0017059F" w:rsidRPr="008443FE" w:rsidRDefault="0017059F" w:rsidP="00946F51">
      <w:pPr>
        <w:spacing w:after="0"/>
        <w:jc w:val="both"/>
        <w:rPr>
          <w:rFonts w:ascii="Arial" w:eastAsia="Times New Roman" w:hAnsi="Arial" w:cs="Arial"/>
          <w:lang w:val="en-US" w:eastAsia="pt-BR"/>
        </w:rPr>
      </w:pPr>
    </w:p>
    <w:p w14:paraId="68581EC9" w14:textId="4DDFAACD" w:rsidR="0017059F" w:rsidRPr="00E13453" w:rsidRDefault="008443FE" w:rsidP="00946F51">
      <w:pPr>
        <w:spacing w:after="0"/>
        <w:ind w:firstLine="284"/>
        <w:jc w:val="both"/>
        <w:rPr>
          <w:rFonts w:ascii="Arial" w:eastAsia="Times New Roman" w:hAnsi="Arial" w:cs="Arial"/>
          <w:lang w:val="en-US" w:eastAsia="pt-BR"/>
        </w:rPr>
      </w:pPr>
      <w:r w:rsidRPr="00E13453">
        <w:rPr>
          <w:rFonts w:ascii="Arial" w:eastAsia="Times New Roman" w:hAnsi="Arial" w:cs="Arial"/>
          <w:lang w:val="en-US" w:eastAsia="pt-BR"/>
        </w:rPr>
        <w:t>By this agr</w:t>
      </w:r>
      <w:r w:rsidR="00E13453">
        <w:rPr>
          <w:rFonts w:ascii="Arial" w:eastAsia="Times New Roman" w:hAnsi="Arial" w:cs="Arial"/>
          <w:lang w:val="en-US" w:eastAsia="pt-BR"/>
        </w:rPr>
        <w:t>ee</w:t>
      </w:r>
      <w:r w:rsidRPr="00E13453">
        <w:rPr>
          <w:rFonts w:ascii="Arial" w:eastAsia="Times New Roman" w:hAnsi="Arial" w:cs="Arial"/>
          <w:lang w:val="en-US" w:eastAsia="pt-BR"/>
        </w:rPr>
        <w:t xml:space="preserve">ment, on the one hand, the </w:t>
      </w:r>
      <w:r w:rsidR="0017059F" w:rsidRPr="00E13453">
        <w:rPr>
          <w:rFonts w:ascii="Arial" w:eastAsia="Times New Roman" w:hAnsi="Arial" w:cs="Arial"/>
          <w:b/>
          <w:bCs/>
          <w:lang w:val="en-US" w:eastAsia="pt-BR"/>
        </w:rPr>
        <w:t>UNIVERSIDADE DE SÃO PAULO</w:t>
      </w:r>
      <w:r w:rsidR="0017059F" w:rsidRPr="00E13453">
        <w:rPr>
          <w:rFonts w:ascii="Arial" w:eastAsia="Times New Roman" w:hAnsi="Arial" w:cs="Arial"/>
          <w:lang w:val="en-US" w:eastAsia="pt-BR"/>
        </w:rPr>
        <w:t xml:space="preserve">, </w:t>
      </w:r>
      <w:r w:rsidRPr="00E13453">
        <w:rPr>
          <w:rFonts w:ascii="Arial" w:eastAsia="Times New Roman" w:hAnsi="Arial" w:cs="Arial"/>
          <w:lang w:val="en-US" w:eastAsia="pt-BR"/>
        </w:rPr>
        <w:t>state public higher education institution</w:t>
      </w:r>
      <w:r w:rsidR="0017059F" w:rsidRPr="00E13453">
        <w:rPr>
          <w:rFonts w:ascii="Arial" w:eastAsia="Times New Roman" w:hAnsi="Arial" w:cs="Arial"/>
          <w:lang w:val="en-US" w:eastAsia="pt-BR"/>
        </w:rPr>
        <w:t xml:space="preserve">, </w:t>
      </w:r>
      <w:r w:rsidRPr="00E13453">
        <w:rPr>
          <w:rFonts w:ascii="Arial" w:eastAsia="Times New Roman" w:hAnsi="Arial" w:cs="Arial"/>
          <w:lang w:val="en-US" w:eastAsia="pt-BR"/>
        </w:rPr>
        <w:t xml:space="preserve">represented by its </w:t>
      </w:r>
      <w:proofErr w:type="spellStart"/>
      <w:r w:rsidR="0017059F" w:rsidRPr="00E13453">
        <w:rPr>
          <w:rFonts w:ascii="Arial" w:eastAsia="Times New Roman" w:hAnsi="Arial" w:cs="Arial"/>
          <w:highlight w:val="lightGray"/>
          <w:lang w:val="en-US" w:eastAsia="pt-BR"/>
        </w:rPr>
        <w:t>Pró</w:t>
      </w:r>
      <w:proofErr w:type="spellEnd"/>
      <w:r w:rsidR="0017059F" w:rsidRPr="00E13453">
        <w:rPr>
          <w:rFonts w:ascii="Arial" w:eastAsia="Times New Roman" w:hAnsi="Arial" w:cs="Arial"/>
          <w:highlight w:val="lightGray"/>
          <w:lang w:val="en-US" w:eastAsia="pt-BR"/>
        </w:rPr>
        <w:t xml:space="preserve"> </w:t>
      </w:r>
      <w:proofErr w:type="spellStart"/>
      <w:r w:rsidR="0017059F" w:rsidRPr="00E13453">
        <w:rPr>
          <w:rFonts w:ascii="Arial" w:eastAsia="Times New Roman" w:hAnsi="Arial" w:cs="Arial"/>
          <w:highlight w:val="lightGray"/>
          <w:lang w:val="en-US" w:eastAsia="pt-BR"/>
        </w:rPr>
        <w:t>Reitor</w:t>
      </w:r>
      <w:proofErr w:type="spellEnd"/>
      <w:r w:rsidR="0017059F" w:rsidRPr="00E13453">
        <w:rPr>
          <w:rFonts w:ascii="Arial" w:eastAsia="Times New Roman" w:hAnsi="Arial" w:cs="Arial"/>
          <w:highlight w:val="lightGray"/>
          <w:lang w:val="en-US" w:eastAsia="pt-BR"/>
        </w:rPr>
        <w:t xml:space="preserve"> de </w:t>
      </w:r>
      <w:proofErr w:type="spellStart"/>
      <w:r w:rsidR="0017059F" w:rsidRPr="00E13453">
        <w:rPr>
          <w:rFonts w:ascii="Arial" w:eastAsia="Times New Roman" w:hAnsi="Arial" w:cs="Arial"/>
          <w:highlight w:val="lightGray"/>
          <w:lang w:val="en-US" w:eastAsia="pt-BR"/>
        </w:rPr>
        <w:t>Graduação</w:t>
      </w:r>
      <w:proofErr w:type="spellEnd"/>
      <w:r w:rsidR="0017059F" w:rsidRPr="00E13453">
        <w:rPr>
          <w:rFonts w:ascii="Arial" w:eastAsia="Times New Roman" w:hAnsi="Arial" w:cs="Arial"/>
          <w:highlight w:val="lightGray"/>
          <w:lang w:val="en-US" w:eastAsia="pt-BR"/>
        </w:rPr>
        <w:t xml:space="preserve">, Prof. Dr. </w:t>
      </w:r>
      <w:proofErr w:type="spellStart"/>
      <w:r w:rsidR="00470272" w:rsidRPr="00E13453">
        <w:rPr>
          <w:rFonts w:ascii="Arial" w:eastAsia="Times New Roman" w:hAnsi="Arial" w:cs="Arial"/>
          <w:highlight w:val="lightGray"/>
          <w:lang w:val="en-US" w:eastAsia="pt-BR"/>
        </w:rPr>
        <w:t>Aluisio</w:t>
      </w:r>
      <w:proofErr w:type="spellEnd"/>
      <w:r w:rsidR="00470272" w:rsidRPr="00E13453">
        <w:rPr>
          <w:rFonts w:ascii="Arial" w:eastAsia="Times New Roman" w:hAnsi="Arial" w:cs="Arial"/>
          <w:highlight w:val="lightGray"/>
          <w:lang w:val="en-US" w:eastAsia="pt-BR"/>
        </w:rPr>
        <w:t xml:space="preserve"> Augusto </w:t>
      </w:r>
      <w:proofErr w:type="spellStart"/>
      <w:r w:rsidR="00470272" w:rsidRPr="00E13453">
        <w:rPr>
          <w:rFonts w:ascii="Arial" w:eastAsia="Times New Roman" w:hAnsi="Arial" w:cs="Arial"/>
          <w:highlight w:val="lightGray"/>
          <w:lang w:val="en-US" w:eastAsia="pt-BR"/>
        </w:rPr>
        <w:t>Cotrim</w:t>
      </w:r>
      <w:proofErr w:type="spellEnd"/>
      <w:r w:rsidR="00470272" w:rsidRPr="00E13453">
        <w:rPr>
          <w:rFonts w:ascii="Arial" w:eastAsia="Times New Roman" w:hAnsi="Arial" w:cs="Arial"/>
          <w:highlight w:val="lightGray"/>
          <w:lang w:val="en-US" w:eastAsia="pt-BR"/>
        </w:rPr>
        <w:t xml:space="preserve"> </w:t>
      </w:r>
      <w:proofErr w:type="spellStart"/>
      <w:r w:rsidR="00470272" w:rsidRPr="00E13453">
        <w:rPr>
          <w:rFonts w:ascii="Arial" w:eastAsia="Times New Roman" w:hAnsi="Arial" w:cs="Arial"/>
          <w:highlight w:val="lightGray"/>
          <w:lang w:val="en-US" w:eastAsia="pt-BR"/>
        </w:rPr>
        <w:t>Segurado</w:t>
      </w:r>
      <w:proofErr w:type="spellEnd"/>
      <w:r w:rsidR="0017059F" w:rsidRPr="00E13453">
        <w:rPr>
          <w:rFonts w:ascii="Arial" w:eastAsia="Times New Roman" w:hAnsi="Arial" w:cs="Arial"/>
          <w:lang w:val="en-US" w:eastAsia="pt-BR"/>
        </w:rPr>
        <w:t xml:space="preserve">, </w:t>
      </w:r>
      <w:r w:rsidRPr="00E13453">
        <w:rPr>
          <w:rFonts w:ascii="Arial" w:eastAsia="Times New Roman" w:hAnsi="Arial" w:cs="Arial"/>
          <w:lang w:val="en-US" w:eastAsia="pt-BR"/>
        </w:rPr>
        <w:t>in the interest of</w:t>
      </w:r>
      <w:r w:rsidR="0017059F" w:rsidRPr="00E13453">
        <w:rPr>
          <w:rFonts w:ascii="Arial" w:eastAsia="Times New Roman" w:hAnsi="Arial" w:cs="Arial"/>
          <w:lang w:val="en-US" w:eastAsia="pt-BR"/>
        </w:rPr>
        <w:t xml:space="preserve"> </w:t>
      </w:r>
      <w:r w:rsidR="00470272" w:rsidRPr="00E13453">
        <w:rPr>
          <w:rFonts w:ascii="Arial" w:eastAsia="Times New Roman" w:hAnsi="Arial" w:cs="Arial"/>
          <w:b/>
          <w:bCs/>
          <w:lang w:val="en-US" w:eastAsia="pt-BR"/>
        </w:rPr>
        <w:t>FACULDADE DE</w:t>
      </w:r>
      <w:r w:rsidR="002663D4" w:rsidRPr="00E13453">
        <w:rPr>
          <w:rFonts w:ascii="Arial" w:eastAsia="Times New Roman" w:hAnsi="Arial" w:cs="Arial"/>
          <w:b/>
          <w:bCs/>
          <w:lang w:val="en-US" w:eastAsia="pt-BR"/>
        </w:rPr>
        <w:t xml:space="preserve"> </w:t>
      </w:r>
      <w:r w:rsidR="00470272" w:rsidRPr="00E13453">
        <w:rPr>
          <w:rFonts w:ascii="Arial" w:eastAsia="Times New Roman" w:hAnsi="Arial" w:cs="Arial"/>
          <w:b/>
          <w:bCs/>
          <w:lang w:val="en-US" w:eastAsia="pt-BR"/>
        </w:rPr>
        <w:t>ARQUITETURA E URBANISMO</w:t>
      </w:r>
      <w:r w:rsidR="0017059F" w:rsidRPr="00E13453">
        <w:rPr>
          <w:rFonts w:ascii="Arial" w:eastAsia="Times New Roman" w:hAnsi="Arial" w:cs="Arial"/>
          <w:b/>
          <w:bCs/>
          <w:lang w:val="en-US" w:eastAsia="pt-BR"/>
        </w:rPr>
        <w:t xml:space="preserve"> DA </w:t>
      </w:r>
      <w:r w:rsidR="0017059F" w:rsidRPr="00E13453">
        <w:rPr>
          <w:rFonts w:ascii="Arial" w:eastAsia="Times New Roman" w:hAnsi="Arial" w:cs="Arial"/>
          <w:b/>
          <w:bCs/>
          <w:caps/>
          <w:lang w:val="en-US" w:eastAsia="pt-BR"/>
        </w:rPr>
        <w:t xml:space="preserve">Universidade de São Paulo </w:t>
      </w:r>
      <w:r w:rsidR="0015273F" w:rsidRPr="00E13453">
        <w:rPr>
          <w:rFonts w:ascii="Arial" w:eastAsia="Times New Roman" w:hAnsi="Arial" w:cs="Arial"/>
          <w:b/>
          <w:bCs/>
          <w:caps/>
          <w:lang w:val="en-US" w:eastAsia="pt-BR"/>
        </w:rPr>
        <w:t>(</w:t>
      </w:r>
      <w:r w:rsidR="00470272" w:rsidRPr="00E13453">
        <w:rPr>
          <w:rFonts w:ascii="Arial" w:eastAsia="Times New Roman" w:hAnsi="Arial" w:cs="Arial"/>
          <w:b/>
          <w:bCs/>
          <w:caps/>
          <w:lang w:val="en-US" w:eastAsia="pt-BR"/>
        </w:rPr>
        <w:t>FAUUSP</w:t>
      </w:r>
      <w:r w:rsidR="0015273F" w:rsidRPr="00E13453">
        <w:rPr>
          <w:rFonts w:ascii="Arial" w:eastAsia="Times New Roman" w:hAnsi="Arial" w:cs="Arial"/>
          <w:b/>
          <w:bCs/>
          <w:caps/>
          <w:lang w:val="en-US" w:eastAsia="pt-BR"/>
        </w:rPr>
        <w:t>)</w:t>
      </w:r>
      <w:r w:rsidR="0017059F" w:rsidRPr="00E13453">
        <w:rPr>
          <w:rFonts w:ascii="Arial" w:eastAsia="Times New Roman" w:hAnsi="Arial" w:cs="Arial"/>
          <w:lang w:val="en-US" w:eastAsia="pt-BR"/>
        </w:rPr>
        <w:t xml:space="preserve">, </w:t>
      </w:r>
      <w:r w:rsidR="00E13453" w:rsidRPr="00E13453">
        <w:rPr>
          <w:rFonts w:ascii="Arial" w:eastAsia="Times New Roman" w:hAnsi="Arial" w:cs="Arial"/>
          <w:lang w:val="en-US" w:eastAsia="pt-BR"/>
        </w:rPr>
        <w:t xml:space="preserve">situated at </w:t>
      </w:r>
      <w:proofErr w:type="spellStart"/>
      <w:r w:rsidR="00E13453" w:rsidRPr="00E13453">
        <w:rPr>
          <w:rFonts w:ascii="Arial" w:eastAsia="Times New Roman" w:hAnsi="Arial" w:cs="Arial"/>
          <w:lang w:val="en-US" w:eastAsia="pt-BR"/>
        </w:rPr>
        <w:t>Rua</w:t>
      </w:r>
      <w:proofErr w:type="spellEnd"/>
      <w:r w:rsidR="00E13453" w:rsidRPr="00E13453">
        <w:rPr>
          <w:rFonts w:ascii="Arial" w:eastAsia="Times New Roman" w:hAnsi="Arial" w:cs="Arial"/>
          <w:lang w:val="en-US" w:eastAsia="pt-BR"/>
        </w:rPr>
        <w:t xml:space="preserve"> do Lago, 876, </w:t>
      </w:r>
      <w:proofErr w:type="spellStart"/>
      <w:r w:rsidR="00E13453" w:rsidRPr="00E13453">
        <w:rPr>
          <w:rFonts w:ascii="Arial" w:eastAsia="Times New Roman" w:hAnsi="Arial" w:cs="Arial"/>
          <w:lang w:val="en-US" w:eastAsia="pt-BR"/>
        </w:rPr>
        <w:t>Butantã</w:t>
      </w:r>
      <w:proofErr w:type="spellEnd"/>
      <w:r w:rsidR="00E13453" w:rsidRPr="00E13453">
        <w:rPr>
          <w:rFonts w:ascii="Arial" w:eastAsia="Times New Roman" w:hAnsi="Arial" w:cs="Arial"/>
          <w:lang w:val="en-US" w:eastAsia="pt-BR"/>
        </w:rPr>
        <w:t xml:space="preserve"> – São Paulo - SP, Brazi</w:t>
      </w:r>
      <w:r w:rsidR="00E13453">
        <w:rPr>
          <w:rFonts w:ascii="Arial" w:eastAsia="Times New Roman" w:hAnsi="Arial" w:cs="Arial"/>
          <w:lang w:val="en-US" w:eastAsia="pt-BR"/>
        </w:rPr>
        <w:t>l</w:t>
      </w:r>
      <w:r w:rsidR="0017059F" w:rsidRPr="00E13453">
        <w:rPr>
          <w:rFonts w:ascii="Arial" w:eastAsia="Times New Roman" w:hAnsi="Arial" w:cs="Arial"/>
          <w:lang w:val="en-US" w:eastAsia="pt-BR"/>
        </w:rPr>
        <w:t xml:space="preserve">, </w:t>
      </w:r>
      <w:r w:rsidRPr="00E13453">
        <w:rPr>
          <w:rFonts w:ascii="Arial" w:eastAsia="Times New Roman" w:hAnsi="Arial" w:cs="Arial"/>
          <w:lang w:val="en-US" w:eastAsia="pt-BR"/>
        </w:rPr>
        <w:t>represented by its Dean</w:t>
      </w:r>
      <w:r w:rsidR="0017059F" w:rsidRPr="00E13453">
        <w:rPr>
          <w:rFonts w:ascii="Arial" w:eastAsia="Times New Roman" w:hAnsi="Arial" w:cs="Arial"/>
          <w:lang w:val="en-US" w:eastAsia="pt-BR"/>
        </w:rPr>
        <w:t>, Prof</w:t>
      </w:r>
      <w:r w:rsidR="00470272" w:rsidRPr="00E13453">
        <w:rPr>
          <w:rFonts w:ascii="Arial" w:eastAsia="Times New Roman" w:hAnsi="Arial" w:cs="Arial"/>
          <w:lang w:val="en-US" w:eastAsia="pt-BR"/>
        </w:rPr>
        <w:t>.</w:t>
      </w:r>
      <w:r w:rsidR="0017059F" w:rsidRPr="00E13453">
        <w:rPr>
          <w:rFonts w:ascii="Arial" w:eastAsia="Times New Roman" w:hAnsi="Arial" w:cs="Arial"/>
          <w:lang w:val="en-US" w:eastAsia="pt-BR"/>
        </w:rPr>
        <w:t xml:space="preserve"> Dr. </w:t>
      </w:r>
      <w:r w:rsidR="00470272" w:rsidRPr="00E13453">
        <w:rPr>
          <w:rFonts w:ascii="Arial" w:eastAsia="Times New Roman" w:hAnsi="Arial" w:cs="Arial"/>
          <w:lang w:val="en-US" w:eastAsia="pt-BR"/>
        </w:rPr>
        <w:t xml:space="preserve">João </w:t>
      </w:r>
      <w:proofErr w:type="spellStart"/>
      <w:r w:rsidR="00470272" w:rsidRPr="00E13453">
        <w:rPr>
          <w:rFonts w:ascii="Arial" w:eastAsia="Times New Roman" w:hAnsi="Arial" w:cs="Arial"/>
          <w:lang w:val="en-US" w:eastAsia="pt-BR"/>
        </w:rPr>
        <w:t>Sette</w:t>
      </w:r>
      <w:proofErr w:type="spellEnd"/>
      <w:r w:rsidR="00470272" w:rsidRPr="00E13453">
        <w:rPr>
          <w:rFonts w:ascii="Arial" w:eastAsia="Times New Roman" w:hAnsi="Arial" w:cs="Arial"/>
          <w:lang w:val="en-US" w:eastAsia="pt-BR"/>
        </w:rPr>
        <w:t xml:space="preserve"> Whitaker Ferreira</w:t>
      </w:r>
      <w:r w:rsidR="0017059F" w:rsidRPr="00E13453">
        <w:rPr>
          <w:rFonts w:ascii="Arial" w:eastAsia="Times New Roman" w:hAnsi="Arial" w:cs="Arial"/>
          <w:lang w:val="en-US" w:eastAsia="pt-BR"/>
        </w:rPr>
        <w:t xml:space="preserve">, </w:t>
      </w:r>
      <w:r w:rsidRPr="00E13453">
        <w:rPr>
          <w:rFonts w:ascii="Arial" w:eastAsia="Times New Roman" w:hAnsi="Arial" w:cs="Arial"/>
          <w:lang w:val="en-US" w:eastAsia="pt-BR"/>
        </w:rPr>
        <w:t>and, on the other hand,</w:t>
      </w:r>
      <w:r w:rsidR="0017059F" w:rsidRPr="00E13453">
        <w:rPr>
          <w:rFonts w:ascii="Arial" w:eastAsia="Times New Roman" w:hAnsi="Arial" w:cs="Arial"/>
          <w:lang w:val="en-US" w:eastAsia="pt-BR"/>
        </w:rPr>
        <w:t xml:space="preserve"> </w:t>
      </w:r>
      <w:r w:rsidR="00E13453" w:rsidRPr="00E13453">
        <w:rPr>
          <w:rFonts w:ascii="Arial" w:hAnsi="Arial" w:cs="Arial"/>
          <w:lang w:val="en-US"/>
        </w:rPr>
        <w:t xml:space="preserve">and </w:t>
      </w:r>
      <w:r w:rsidR="00E13453" w:rsidRPr="00E13453">
        <w:rPr>
          <w:rFonts w:ascii="Arial" w:hAnsi="Arial" w:cs="Arial"/>
          <w:b/>
          <w:highlight w:val="yellow"/>
          <w:lang w:val="en-US"/>
        </w:rPr>
        <w:t>(full and official name of the FOREIGN INSTITUTION)</w:t>
      </w:r>
      <w:r w:rsidR="00E13453" w:rsidRPr="00E13453">
        <w:rPr>
          <w:rFonts w:ascii="Arial" w:hAnsi="Arial" w:cs="Arial"/>
          <w:lang w:val="en-US"/>
        </w:rPr>
        <w:t xml:space="preserve">, herein represented </w:t>
      </w:r>
      <w:r w:rsidR="00E13453" w:rsidRPr="00E13453">
        <w:rPr>
          <w:rFonts w:ascii="Arial" w:hAnsi="Arial" w:cs="Arial"/>
          <w:highlight w:val="yellow"/>
          <w:lang w:val="en-US"/>
        </w:rPr>
        <w:t>by its ………(President/Rector/Chancellor or other relevant position),  ..………………............ (his/her full name)</w:t>
      </w:r>
      <w:r w:rsidR="00E13453" w:rsidRPr="00E13453">
        <w:rPr>
          <w:rFonts w:ascii="Arial" w:hAnsi="Arial" w:cs="Arial"/>
          <w:lang w:val="en-US"/>
        </w:rPr>
        <w:t>, in the interest of</w:t>
      </w:r>
      <w:proofErr w:type="gramStart"/>
      <w:r w:rsidR="00E13453" w:rsidRPr="00E13453">
        <w:rPr>
          <w:rFonts w:ascii="Arial" w:hAnsi="Arial" w:cs="Arial"/>
          <w:lang w:val="en-US"/>
        </w:rPr>
        <w:t xml:space="preserve"> </w:t>
      </w:r>
      <w:r w:rsidR="00E13453" w:rsidRPr="00E13453">
        <w:rPr>
          <w:rFonts w:ascii="Arial" w:hAnsi="Arial" w:cs="Arial"/>
          <w:b/>
          <w:highlight w:val="yellow"/>
          <w:lang w:val="en-US"/>
        </w:rPr>
        <w:t>..</w:t>
      </w:r>
      <w:proofErr w:type="gramEnd"/>
      <w:r w:rsidR="00E13453" w:rsidRPr="00E13453">
        <w:rPr>
          <w:rFonts w:ascii="Arial" w:hAnsi="Arial" w:cs="Arial"/>
          <w:b/>
          <w:highlight w:val="yellow"/>
          <w:lang w:val="en-US"/>
        </w:rPr>
        <w:t>……..................</w:t>
      </w:r>
      <w:r w:rsidR="00E13453">
        <w:rPr>
          <w:rFonts w:ascii="Arial" w:hAnsi="Arial" w:cs="Arial"/>
          <w:b/>
          <w:highlight w:val="yellow"/>
          <w:lang w:val="en-US"/>
        </w:rPr>
        <w:t xml:space="preserve"> </w:t>
      </w:r>
      <w:r w:rsidR="00E13453" w:rsidRPr="00E13453">
        <w:rPr>
          <w:rFonts w:ascii="Arial" w:hAnsi="Arial" w:cs="Arial"/>
          <w:b/>
          <w:highlight w:val="yellow"/>
          <w:lang w:val="en-US"/>
        </w:rPr>
        <w:t>(full and official name of the SCHOOL, as the case may be)</w:t>
      </w:r>
      <w:r w:rsidR="00E13453" w:rsidRPr="00E13453">
        <w:rPr>
          <w:rFonts w:ascii="Arial" w:hAnsi="Arial" w:cs="Arial"/>
          <w:lang w:val="en-US"/>
        </w:rPr>
        <w:t xml:space="preserve">, </w:t>
      </w:r>
      <w:r w:rsidR="00E13453" w:rsidRPr="00E13453">
        <w:rPr>
          <w:rFonts w:ascii="Arial" w:hAnsi="Arial" w:cs="Arial"/>
          <w:highlight w:val="yellow"/>
          <w:lang w:val="en-US"/>
        </w:rPr>
        <w:t>located at ………………</w:t>
      </w:r>
      <w:proofErr w:type="gramStart"/>
      <w:r w:rsidR="00E13453" w:rsidRPr="00E13453">
        <w:rPr>
          <w:rFonts w:ascii="Arial" w:hAnsi="Arial" w:cs="Arial"/>
          <w:highlight w:val="yellow"/>
          <w:lang w:val="en-US"/>
        </w:rPr>
        <w:t>.....</w:t>
      </w:r>
      <w:proofErr w:type="gramEnd"/>
      <w:r w:rsidR="00E13453">
        <w:rPr>
          <w:rFonts w:ascii="Arial" w:hAnsi="Arial" w:cs="Arial"/>
          <w:highlight w:val="yellow"/>
          <w:lang w:val="en-US"/>
        </w:rPr>
        <w:t xml:space="preserve"> </w:t>
      </w:r>
      <w:r w:rsidR="00E13453" w:rsidRPr="00E13453">
        <w:rPr>
          <w:rFonts w:ascii="Arial" w:hAnsi="Arial" w:cs="Arial"/>
          <w:highlight w:val="yellow"/>
          <w:lang w:val="en-US"/>
        </w:rPr>
        <w:t>(</w:t>
      </w:r>
      <w:proofErr w:type="gramStart"/>
      <w:r w:rsidR="00E13453" w:rsidRPr="00E13453">
        <w:rPr>
          <w:rFonts w:ascii="Arial" w:hAnsi="Arial" w:cs="Arial"/>
          <w:highlight w:val="yellow"/>
          <w:lang w:val="en-US"/>
        </w:rPr>
        <w:t>full</w:t>
      </w:r>
      <w:proofErr w:type="gramEnd"/>
      <w:r w:rsidR="00E13453" w:rsidRPr="00E13453">
        <w:rPr>
          <w:rFonts w:ascii="Arial" w:hAnsi="Arial" w:cs="Arial"/>
          <w:highlight w:val="yellow"/>
          <w:lang w:val="en-US"/>
        </w:rPr>
        <w:t xml:space="preserve"> address of the Foreign School)</w:t>
      </w:r>
      <w:r w:rsidR="00E13453">
        <w:rPr>
          <w:rFonts w:ascii="Arial" w:hAnsi="Arial" w:cs="Arial"/>
          <w:lang w:val="en-US"/>
        </w:rPr>
        <w:t xml:space="preserve">, </w:t>
      </w:r>
      <w:r w:rsidR="00E13453" w:rsidRPr="00E13453">
        <w:rPr>
          <w:rFonts w:ascii="Arial" w:hAnsi="Arial" w:cs="Arial"/>
          <w:lang w:val="en-US"/>
        </w:rPr>
        <w:t xml:space="preserve">herein represented by its </w:t>
      </w:r>
      <w:r w:rsidR="00E13453" w:rsidRPr="00E13453">
        <w:rPr>
          <w:rFonts w:ascii="Arial" w:hAnsi="Arial" w:cs="Arial"/>
          <w:highlight w:val="yellow"/>
          <w:lang w:val="en-US"/>
        </w:rPr>
        <w:t>Dean ........……............ (</w:t>
      </w:r>
      <w:proofErr w:type="gramStart"/>
      <w:r w:rsidR="00E13453" w:rsidRPr="00E13453">
        <w:rPr>
          <w:rFonts w:ascii="Arial" w:hAnsi="Arial" w:cs="Arial"/>
          <w:highlight w:val="yellow"/>
          <w:lang w:val="en-US"/>
        </w:rPr>
        <w:t>position</w:t>
      </w:r>
      <w:proofErr w:type="gramEnd"/>
      <w:r w:rsidR="00E13453" w:rsidRPr="00E13453">
        <w:rPr>
          <w:rFonts w:ascii="Arial" w:hAnsi="Arial" w:cs="Arial"/>
          <w:highlight w:val="yellow"/>
          <w:lang w:val="en-US"/>
        </w:rPr>
        <w:t xml:space="preserve"> and full name of the Dean),</w:t>
      </w:r>
      <w:r w:rsidR="0017059F" w:rsidRPr="00E13453">
        <w:rPr>
          <w:rFonts w:ascii="Arial" w:eastAsia="Times New Roman" w:hAnsi="Arial" w:cs="Arial"/>
          <w:lang w:val="en-US" w:eastAsia="pt-BR"/>
        </w:rPr>
        <w:t xml:space="preserve"> </w:t>
      </w:r>
      <w:r w:rsidRPr="00E13453">
        <w:rPr>
          <w:rFonts w:ascii="Arial" w:eastAsia="Times New Roman" w:hAnsi="Arial" w:cs="Arial"/>
          <w:lang w:val="en-US" w:eastAsia="pt-BR"/>
        </w:rPr>
        <w:t>have mutually agreed and covenanted as set forth in the terms an</w:t>
      </w:r>
      <w:r w:rsidR="00E13453">
        <w:rPr>
          <w:rFonts w:ascii="Arial" w:eastAsia="Times New Roman" w:hAnsi="Arial" w:cs="Arial"/>
          <w:lang w:val="en-US" w:eastAsia="pt-BR"/>
        </w:rPr>
        <w:t>d</w:t>
      </w:r>
      <w:r w:rsidRPr="00E13453">
        <w:rPr>
          <w:rFonts w:ascii="Arial" w:eastAsia="Times New Roman" w:hAnsi="Arial" w:cs="Arial"/>
          <w:lang w:val="en-US" w:eastAsia="pt-BR"/>
        </w:rPr>
        <w:t xml:space="preserve"> conditions herein below</w:t>
      </w:r>
      <w:r w:rsidR="0017059F" w:rsidRPr="00E13453">
        <w:rPr>
          <w:rFonts w:ascii="Arial" w:eastAsia="Times New Roman" w:hAnsi="Arial" w:cs="Arial"/>
          <w:lang w:val="en-US" w:eastAsia="pt-BR"/>
        </w:rPr>
        <w:t>:</w:t>
      </w:r>
    </w:p>
    <w:p w14:paraId="17A1F39E" w14:textId="77777777" w:rsidR="000222F8" w:rsidRPr="00E13453" w:rsidRDefault="000222F8" w:rsidP="00946F51">
      <w:pPr>
        <w:ind w:firstLine="284"/>
        <w:jc w:val="both"/>
        <w:rPr>
          <w:rFonts w:ascii="Arial" w:hAnsi="Arial" w:cs="Arial"/>
          <w:lang w:val="en-US"/>
        </w:rPr>
      </w:pPr>
    </w:p>
    <w:p w14:paraId="3B0BABC5" w14:textId="13E0D2AE" w:rsidR="0017059F" w:rsidRPr="008443FE" w:rsidRDefault="008443FE" w:rsidP="00946F51">
      <w:pPr>
        <w:spacing w:after="0"/>
        <w:ind w:firstLine="284"/>
        <w:jc w:val="both"/>
        <w:rPr>
          <w:rFonts w:ascii="Arial" w:hAnsi="Arial" w:cs="Arial"/>
          <w:b/>
          <w:bCs/>
          <w:lang w:val="en-US"/>
        </w:rPr>
      </w:pPr>
      <w:r w:rsidRPr="008443FE">
        <w:rPr>
          <w:rFonts w:ascii="Arial" w:hAnsi="Arial" w:cs="Arial"/>
          <w:b/>
          <w:bCs/>
          <w:lang w:val="en-US"/>
        </w:rPr>
        <w:t>SECTION 1</w:t>
      </w:r>
      <w:r w:rsidR="0017059F" w:rsidRPr="008443FE">
        <w:rPr>
          <w:rFonts w:ascii="Arial" w:hAnsi="Arial" w:cs="Arial"/>
          <w:b/>
          <w:bCs/>
          <w:lang w:val="en-US"/>
        </w:rPr>
        <w:t xml:space="preserve"> – </w:t>
      </w:r>
      <w:r w:rsidRPr="008443FE">
        <w:rPr>
          <w:rFonts w:ascii="Arial" w:hAnsi="Arial" w:cs="Arial"/>
          <w:b/>
          <w:bCs/>
          <w:lang w:val="en-US"/>
        </w:rPr>
        <w:t>PURPOSE</w:t>
      </w:r>
    </w:p>
    <w:p w14:paraId="49C98752" w14:textId="77777777" w:rsidR="0017059F" w:rsidRPr="008443FE" w:rsidRDefault="0017059F" w:rsidP="00946F51">
      <w:pPr>
        <w:spacing w:after="0"/>
        <w:ind w:firstLine="284"/>
        <w:jc w:val="both"/>
        <w:rPr>
          <w:rFonts w:ascii="Arial" w:hAnsi="Arial" w:cs="Arial"/>
          <w:lang w:val="en-US"/>
        </w:rPr>
      </w:pPr>
    </w:p>
    <w:p w14:paraId="53593E10" w14:textId="4DD74CB7" w:rsidR="0017059F" w:rsidRPr="008443FE" w:rsidRDefault="008443FE" w:rsidP="00946F51">
      <w:pPr>
        <w:spacing w:after="0"/>
        <w:ind w:firstLine="284"/>
        <w:jc w:val="both"/>
        <w:rPr>
          <w:rFonts w:ascii="Arial" w:hAnsi="Arial" w:cs="Arial"/>
          <w:lang w:val="en-US"/>
        </w:rPr>
      </w:pPr>
      <w:r w:rsidRPr="008443FE">
        <w:rPr>
          <w:rFonts w:ascii="Arial" w:hAnsi="Arial" w:cs="Arial"/>
          <w:lang w:val="en-US"/>
        </w:rPr>
        <w:t xml:space="preserve">The purpose of this agreement is academic cooperation aimed at developing student exchanges within a double </w:t>
      </w:r>
      <w:r>
        <w:rPr>
          <w:rFonts w:ascii="Arial" w:hAnsi="Arial" w:cs="Arial"/>
          <w:lang w:val="en-US"/>
        </w:rPr>
        <w:t>degree</w:t>
      </w:r>
      <w:r w:rsidRPr="008443FE">
        <w:rPr>
          <w:rFonts w:ascii="Arial" w:hAnsi="Arial" w:cs="Arial"/>
          <w:lang w:val="en-US"/>
        </w:rPr>
        <w:t xml:space="preserve"> course program, as per </w:t>
      </w:r>
      <w:r w:rsidRPr="008443FE">
        <w:rPr>
          <w:rFonts w:ascii="Arial" w:hAnsi="Arial" w:cs="Arial"/>
          <w:highlight w:val="green"/>
          <w:lang w:val="en-US"/>
        </w:rPr>
        <w:t>Annex I</w:t>
      </w:r>
      <w:r w:rsidRPr="008443FE">
        <w:rPr>
          <w:rFonts w:ascii="Arial" w:hAnsi="Arial" w:cs="Arial"/>
          <w:lang w:val="en-US"/>
        </w:rPr>
        <w:t>, which becomes an integral part of this instrument.</w:t>
      </w:r>
      <w:r w:rsidR="0017059F" w:rsidRPr="008443FE">
        <w:rPr>
          <w:rFonts w:ascii="Arial" w:hAnsi="Arial" w:cs="Arial"/>
          <w:lang w:val="en-US"/>
        </w:rPr>
        <w:t xml:space="preserve"> </w:t>
      </w:r>
    </w:p>
    <w:p w14:paraId="21AECD85" w14:textId="77777777" w:rsidR="0017059F" w:rsidRPr="008443FE" w:rsidRDefault="0017059F" w:rsidP="00946F51">
      <w:pPr>
        <w:spacing w:after="0"/>
        <w:ind w:firstLine="284"/>
        <w:jc w:val="both"/>
        <w:rPr>
          <w:rFonts w:ascii="Arial" w:hAnsi="Arial" w:cs="Arial"/>
          <w:lang w:val="en-US"/>
        </w:rPr>
      </w:pPr>
    </w:p>
    <w:p w14:paraId="4A0F3BC3" w14:textId="41E4AD18" w:rsidR="0017059F" w:rsidRPr="00D05762" w:rsidRDefault="00477433" w:rsidP="00946F51">
      <w:pPr>
        <w:spacing w:after="0"/>
        <w:ind w:firstLine="284"/>
        <w:jc w:val="both"/>
        <w:rPr>
          <w:rFonts w:ascii="Arial" w:hAnsi="Arial" w:cs="Arial"/>
          <w:b/>
          <w:bCs/>
          <w:lang w:val="en-US"/>
        </w:rPr>
      </w:pPr>
      <w:r w:rsidRPr="00D05762">
        <w:rPr>
          <w:rFonts w:ascii="Arial" w:hAnsi="Arial" w:cs="Arial"/>
          <w:b/>
          <w:bCs/>
          <w:lang w:val="en-US"/>
        </w:rPr>
        <w:t>SECTION 2</w:t>
      </w:r>
      <w:r w:rsidR="0017059F" w:rsidRPr="00D05762">
        <w:rPr>
          <w:rFonts w:ascii="Arial" w:hAnsi="Arial" w:cs="Arial"/>
          <w:b/>
          <w:bCs/>
          <w:lang w:val="en-US"/>
        </w:rPr>
        <w:t xml:space="preserve"> – </w:t>
      </w:r>
      <w:r w:rsidR="00D05762" w:rsidRPr="00D05762">
        <w:rPr>
          <w:rFonts w:ascii="Arial" w:hAnsi="Arial" w:cs="Arial"/>
          <w:b/>
          <w:bCs/>
          <w:lang w:val="en-US"/>
        </w:rPr>
        <w:t>STRUCTURE OF HIGHER EDUCATION</w:t>
      </w:r>
    </w:p>
    <w:p w14:paraId="45747684" w14:textId="77777777" w:rsidR="0017059F" w:rsidRPr="00D05762" w:rsidRDefault="0017059F" w:rsidP="00946F51">
      <w:pPr>
        <w:spacing w:after="0"/>
        <w:ind w:firstLine="284"/>
        <w:jc w:val="both"/>
        <w:rPr>
          <w:rFonts w:ascii="Arial" w:hAnsi="Arial" w:cs="Arial"/>
          <w:lang w:val="en-US"/>
        </w:rPr>
      </w:pPr>
    </w:p>
    <w:p w14:paraId="59E232C8" w14:textId="092D568D" w:rsidR="0017059F" w:rsidRDefault="00D05762" w:rsidP="00946F51">
      <w:pPr>
        <w:spacing w:after="0"/>
        <w:ind w:firstLine="284"/>
        <w:jc w:val="both"/>
        <w:rPr>
          <w:rFonts w:ascii="Arial" w:hAnsi="Arial" w:cs="Arial"/>
          <w:lang w:val="en-US"/>
        </w:rPr>
      </w:pPr>
      <w:r w:rsidRPr="00D05762">
        <w:rPr>
          <w:rFonts w:ascii="Arial" w:hAnsi="Arial" w:cs="Arial"/>
          <w:lang w:val="en-US"/>
        </w:rPr>
        <w:t xml:space="preserve">The double </w:t>
      </w:r>
      <w:r>
        <w:rPr>
          <w:rFonts w:ascii="Arial" w:hAnsi="Arial" w:cs="Arial"/>
          <w:lang w:val="en-US"/>
        </w:rPr>
        <w:t>degree</w:t>
      </w:r>
      <w:r w:rsidRPr="00D05762">
        <w:rPr>
          <w:rFonts w:ascii="Arial" w:hAnsi="Arial" w:cs="Arial"/>
          <w:lang w:val="en-US"/>
        </w:rPr>
        <w:t xml:space="preserve"> course, according to </w:t>
      </w:r>
      <w:r w:rsidRPr="00D05762">
        <w:rPr>
          <w:rFonts w:ascii="Arial" w:hAnsi="Arial" w:cs="Arial"/>
          <w:highlight w:val="green"/>
          <w:lang w:val="en-US"/>
        </w:rPr>
        <w:t>Annex I</w:t>
      </w:r>
      <w:r w:rsidRPr="00D05762">
        <w:rPr>
          <w:rFonts w:ascii="Arial" w:hAnsi="Arial" w:cs="Arial"/>
          <w:lang w:val="en-US"/>
        </w:rPr>
        <w:t xml:space="preserve">, is defined based on the existing </w:t>
      </w:r>
      <w:r>
        <w:rPr>
          <w:rFonts w:ascii="Arial" w:hAnsi="Arial" w:cs="Arial"/>
          <w:lang w:val="en-US"/>
        </w:rPr>
        <w:t>higher education</w:t>
      </w:r>
      <w:r w:rsidRPr="00D05762">
        <w:rPr>
          <w:rFonts w:ascii="Arial" w:hAnsi="Arial" w:cs="Arial"/>
          <w:lang w:val="en-US"/>
        </w:rPr>
        <w:t xml:space="preserve"> structure in the signatory educational institutions of this agreement.</w:t>
      </w:r>
    </w:p>
    <w:p w14:paraId="6FE8A5BC" w14:textId="77777777" w:rsidR="00D05762" w:rsidRPr="00D05762" w:rsidRDefault="00D05762" w:rsidP="00946F51">
      <w:pPr>
        <w:spacing w:after="0"/>
        <w:ind w:firstLine="284"/>
        <w:jc w:val="both"/>
        <w:rPr>
          <w:rFonts w:ascii="Arial" w:hAnsi="Arial" w:cs="Arial"/>
          <w:lang w:val="en-US"/>
        </w:rPr>
      </w:pPr>
    </w:p>
    <w:p w14:paraId="55C305C9" w14:textId="2585265A" w:rsidR="0017059F" w:rsidRPr="00D05762" w:rsidRDefault="00477433" w:rsidP="00946F51">
      <w:pPr>
        <w:spacing w:after="0"/>
        <w:ind w:firstLine="284"/>
        <w:jc w:val="both"/>
        <w:rPr>
          <w:rFonts w:ascii="Arial" w:hAnsi="Arial" w:cs="Arial"/>
          <w:b/>
          <w:bCs/>
          <w:lang w:val="en-US"/>
        </w:rPr>
      </w:pPr>
      <w:r w:rsidRPr="008443FE">
        <w:rPr>
          <w:rFonts w:ascii="Arial" w:hAnsi="Arial" w:cs="Arial"/>
          <w:b/>
          <w:bCs/>
          <w:lang w:val="en-US"/>
        </w:rPr>
        <w:t xml:space="preserve">SECTION </w:t>
      </w:r>
      <w:r>
        <w:rPr>
          <w:rFonts w:ascii="Arial" w:hAnsi="Arial" w:cs="Arial"/>
          <w:b/>
          <w:bCs/>
          <w:lang w:val="en-US"/>
        </w:rPr>
        <w:t>3</w:t>
      </w:r>
      <w:r w:rsidR="0017059F" w:rsidRPr="00D05762">
        <w:rPr>
          <w:rFonts w:ascii="Arial" w:hAnsi="Arial" w:cs="Arial"/>
          <w:b/>
          <w:bCs/>
          <w:lang w:val="en-US"/>
        </w:rPr>
        <w:t xml:space="preserve"> – </w:t>
      </w:r>
      <w:r w:rsidR="00D05762">
        <w:rPr>
          <w:rFonts w:ascii="Arial" w:hAnsi="Arial" w:cs="Arial"/>
          <w:b/>
          <w:bCs/>
          <w:lang w:val="en-US"/>
        </w:rPr>
        <w:t>STUDENTS</w:t>
      </w:r>
    </w:p>
    <w:p w14:paraId="35C1D5C6" w14:textId="77777777" w:rsidR="0017059F" w:rsidRPr="00D05762" w:rsidRDefault="0017059F" w:rsidP="00946F51">
      <w:pPr>
        <w:spacing w:after="0"/>
        <w:ind w:firstLine="284"/>
        <w:jc w:val="both"/>
        <w:rPr>
          <w:rFonts w:ascii="Arial" w:hAnsi="Arial" w:cs="Arial"/>
          <w:lang w:val="en-US"/>
        </w:rPr>
      </w:pPr>
    </w:p>
    <w:p w14:paraId="01E33B3A" w14:textId="278C1C20" w:rsidR="0017059F" w:rsidRDefault="00D05762" w:rsidP="00946F51">
      <w:pPr>
        <w:spacing w:after="0"/>
        <w:ind w:firstLine="284"/>
        <w:jc w:val="both"/>
        <w:rPr>
          <w:rFonts w:ascii="Arial" w:hAnsi="Arial" w:cs="Arial"/>
          <w:lang w:val="en-US"/>
        </w:rPr>
      </w:pPr>
      <w:r w:rsidRPr="00D05762">
        <w:rPr>
          <w:rFonts w:ascii="Arial" w:hAnsi="Arial" w:cs="Arial"/>
          <w:lang w:val="en-US"/>
        </w:rPr>
        <w:t xml:space="preserve">The maximum number of students per institution and per academic year, as well as the requirements and selection process, according to the requirements of each institution for obtaining the double degree, will be defined in the program in </w:t>
      </w:r>
      <w:r w:rsidRPr="00D05762">
        <w:rPr>
          <w:rFonts w:ascii="Arial" w:hAnsi="Arial" w:cs="Arial"/>
          <w:highlight w:val="green"/>
          <w:lang w:val="en-US"/>
        </w:rPr>
        <w:t>Annex I</w:t>
      </w:r>
      <w:r w:rsidRPr="00D05762">
        <w:rPr>
          <w:rFonts w:ascii="Arial" w:hAnsi="Arial" w:cs="Arial"/>
          <w:lang w:val="en-US"/>
        </w:rPr>
        <w:t xml:space="preserve"> of this instrument.</w:t>
      </w:r>
    </w:p>
    <w:p w14:paraId="451FAEFF" w14:textId="77777777" w:rsidR="00D05762" w:rsidRPr="00D05762" w:rsidRDefault="00D05762" w:rsidP="00946F51">
      <w:pPr>
        <w:spacing w:after="0"/>
        <w:ind w:firstLine="284"/>
        <w:jc w:val="both"/>
        <w:rPr>
          <w:rFonts w:ascii="Arial" w:hAnsi="Arial" w:cs="Arial"/>
          <w:lang w:val="en-US"/>
        </w:rPr>
      </w:pPr>
    </w:p>
    <w:p w14:paraId="0563DD24" w14:textId="02272530" w:rsidR="0017059F" w:rsidRPr="00D05762" w:rsidRDefault="00477433" w:rsidP="00946F51">
      <w:pPr>
        <w:spacing w:after="0"/>
        <w:ind w:firstLine="284"/>
        <w:jc w:val="both"/>
        <w:rPr>
          <w:rFonts w:ascii="Arial" w:hAnsi="Arial" w:cs="Arial"/>
          <w:b/>
          <w:bCs/>
          <w:lang w:val="en-US"/>
        </w:rPr>
      </w:pPr>
      <w:r w:rsidRPr="00D05762">
        <w:rPr>
          <w:rFonts w:ascii="Arial" w:hAnsi="Arial" w:cs="Arial"/>
          <w:b/>
          <w:bCs/>
          <w:lang w:val="en-US"/>
        </w:rPr>
        <w:t>SECTION 4</w:t>
      </w:r>
      <w:r w:rsidR="0017059F" w:rsidRPr="00D05762">
        <w:rPr>
          <w:rFonts w:ascii="Arial" w:hAnsi="Arial" w:cs="Arial"/>
          <w:b/>
          <w:bCs/>
          <w:lang w:val="en-US"/>
        </w:rPr>
        <w:t xml:space="preserve"> – </w:t>
      </w:r>
      <w:r w:rsidR="00D05762" w:rsidRPr="00D05762">
        <w:rPr>
          <w:rFonts w:ascii="Arial" w:hAnsi="Arial" w:cs="Arial"/>
          <w:b/>
          <w:bCs/>
          <w:lang w:val="en-US"/>
        </w:rPr>
        <w:t xml:space="preserve">OBLIGATION OF </w:t>
      </w:r>
      <w:r w:rsidR="00D05762">
        <w:rPr>
          <w:rFonts w:ascii="Arial" w:hAnsi="Arial" w:cs="Arial"/>
          <w:b/>
          <w:bCs/>
          <w:lang w:val="en-US"/>
        </w:rPr>
        <w:t>THE PARTIES</w:t>
      </w:r>
    </w:p>
    <w:p w14:paraId="632762FA" w14:textId="77777777" w:rsidR="0017059F" w:rsidRPr="00D05762" w:rsidRDefault="0017059F" w:rsidP="00946F51">
      <w:pPr>
        <w:spacing w:after="0"/>
        <w:ind w:firstLine="284"/>
        <w:jc w:val="both"/>
        <w:rPr>
          <w:rFonts w:ascii="Arial" w:hAnsi="Arial" w:cs="Arial"/>
          <w:lang w:val="en-US"/>
        </w:rPr>
      </w:pPr>
    </w:p>
    <w:p w14:paraId="790D0ACB" w14:textId="72C69C37" w:rsidR="0017059F" w:rsidRPr="00D05762" w:rsidRDefault="0017059F" w:rsidP="00946F51">
      <w:pPr>
        <w:spacing w:after="0"/>
        <w:ind w:firstLine="284"/>
        <w:jc w:val="both"/>
        <w:rPr>
          <w:rFonts w:ascii="Arial" w:hAnsi="Arial" w:cs="Arial"/>
          <w:lang w:val="en-US"/>
        </w:rPr>
      </w:pPr>
      <w:r w:rsidRPr="00D05762">
        <w:rPr>
          <w:rFonts w:ascii="Arial" w:hAnsi="Arial" w:cs="Arial"/>
          <w:lang w:val="en-US"/>
        </w:rPr>
        <w:t xml:space="preserve">4.1 – </w:t>
      </w:r>
      <w:r w:rsidR="00D05762" w:rsidRPr="00D05762">
        <w:rPr>
          <w:rFonts w:ascii="Arial" w:hAnsi="Arial" w:cs="Arial"/>
          <w:lang w:val="en-US"/>
        </w:rPr>
        <w:t>The two institutions will offer the infrastructure, equipment, access to libraries and the pedagogical follow-up necessary for the successful development of the course.</w:t>
      </w:r>
    </w:p>
    <w:p w14:paraId="0463F394" w14:textId="77777777" w:rsidR="0017059F" w:rsidRPr="00D05762" w:rsidRDefault="0017059F" w:rsidP="00946F51">
      <w:pPr>
        <w:ind w:firstLine="284"/>
        <w:jc w:val="both"/>
        <w:rPr>
          <w:rFonts w:ascii="Arial" w:hAnsi="Arial" w:cs="Arial"/>
          <w:lang w:val="en-US"/>
        </w:rPr>
      </w:pPr>
    </w:p>
    <w:p w14:paraId="0984228D" w14:textId="5ACDD29B" w:rsidR="0017059F" w:rsidRPr="00D05762" w:rsidRDefault="0017059F" w:rsidP="00946F51">
      <w:pPr>
        <w:spacing w:after="0"/>
        <w:ind w:firstLine="284"/>
        <w:jc w:val="both"/>
        <w:rPr>
          <w:rFonts w:ascii="Arial" w:hAnsi="Arial" w:cs="Arial"/>
          <w:lang w:val="en-US"/>
        </w:rPr>
      </w:pPr>
      <w:r w:rsidRPr="00D05762">
        <w:rPr>
          <w:rFonts w:ascii="Arial" w:hAnsi="Arial" w:cs="Arial"/>
          <w:lang w:val="en-US"/>
        </w:rPr>
        <w:lastRenderedPageBreak/>
        <w:t xml:space="preserve">4.2 - </w:t>
      </w:r>
      <w:r w:rsidR="00D05762" w:rsidRPr="00D05762">
        <w:rPr>
          <w:rFonts w:ascii="Arial" w:hAnsi="Arial" w:cs="Arial"/>
          <w:lang w:val="en-US"/>
        </w:rPr>
        <w:t xml:space="preserve">Each institution will carry out reciprocal communications, respecting, in particular, the competence of the </w:t>
      </w:r>
      <w:proofErr w:type="gramStart"/>
      <w:r w:rsidR="00D05762" w:rsidRPr="00D05762">
        <w:rPr>
          <w:rFonts w:ascii="Arial" w:hAnsi="Arial" w:cs="Arial"/>
          <w:lang w:val="en-US"/>
        </w:rPr>
        <w:t>Coordinators</w:t>
      </w:r>
      <w:proofErr w:type="gramEnd"/>
      <w:r w:rsidR="00D05762" w:rsidRPr="00D05762">
        <w:rPr>
          <w:rFonts w:ascii="Arial" w:hAnsi="Arial" w:cs="Arial"/>
          <w:lang w:val="en-US"/>
        </w:rPr>
        <w:t xml:space="preserve"> indicated in the Program (</w:t>
      </w:r>
      <w:r w:rsidR="00D05762" w:rsidRPr="00D05762">
        <w:rPr>
          <w:rFonts w:ascii="Arial" w:hAnsi="Arial" w:cs="Arial"/>
          <w:highlight w:val="green"/>
          <w:lang w:val="en-US"/>
        </w:rPr>
        <w:t>Annex I</w:t>
      </w:r>
      <w:r w:rsidR="00D05762" w:rsidRPr="00D05762">
        <w:rPr>
          <w:rFonts w:ascii="Arial" w:hAnsi="Arial" w:cs="Arial"/>
          <w:lang w:val="en-US"/>
        </w:rPr>
        <w:t>), responsible for the activities of this Agreement, who will be responsible for solving and addressing issues that arise during the term of this Agreement, as well as supervision and management of activities</w:t>
      </w:r>
      <w:r w:rsidRPr="00D05762">
        <w:rPr>
          <w:rFonts w:ascii="Arial" w:hAnsi="Arial" w:cs="Arial"/>
          <w:lang w:val="en-US"/>
        </w:rPr>
        <w:t>.</w:t>
      </w:r>
    </w:p>
    <w:p w14:paraId="2D2E2E07" w14:textId="77777777" w:rsidR="0017059F" w:rsidRPr="00D05762" w:rsidRDefault="0017059F" w:rsidP="00946F51">
      <w:pPr>
        <w:spacing w:after="0"/>
        <w:ind w:firstLine="284"/>
        <w:jc w:val="both"/>
        <w:rPr>
          <w:rFonts w:ascii="Arial" w:hAnsi="Arial" w:cs="Arial"/>
          <w:lang w:val="en-US"/>
        </w:rPr>
      </w:pPr>
    </w:p>
    <w:p w14:paraId="5FA87BDD" w14:textId="594A2233" w:rsidR="0017059F" w:rsidRPr="00D05762" w:rsidRDefault="0017059F" w:rsidP="00946F51">
      <w:pPr>
        <w:spacing w:after="0"/>
        <w:ind w:firstLine="284"/>
        <w:jc w:val="both"/>
        <w:rPr>
          <w:rFonts w:ascii="Arial" w:hAnsi="Arial" w:cs="Arial"/>
          <w:lang w:val="en-US"/>
        </w:rPr>
      </w:pPr>
      <w:r w:rsidRPr="00D05762">
        <w:rPr>
          <w:rFonts w:ascii="Arial" w:hAnsi="Arial" w:cs="Arial"/>
          <w:lang w:val="en-US"/>
        </w:rPr>
        <w:t xml:space="preserve">4.3 – </w:t>
      </w:r>
      <w:r w:rsidR="00D05762" w:rsidRPr="00D05762">
        <w:rPr>
          <w:rFonts w:ascii="Arial" w:hAnsi="Arial" w:cs="Arial"/>
          <w:lang w:val="en-US"/>
        </w:rPr>
        <w:t>Each institution must communicate to the other any change in the appointed Coordinators</w:t>
      </w:r>
      <w:r w:rsidRPr="00D05762">
        <w:rPr>
          <w:rFonts w:ascii="Arial" w:hAnsi="Arial" w:cs="Arial"/>
          <w:lang w:val="en-US"/>
        </w:rPr>
        <w:t>.</w:t>
      </w:r>
    </w:p>
    <w:p w14:paraId="5DA4A566" w14:textId="77777777" w:rsidR="0017059F" w:rsidRPr="00D05762" w:rsidRDefault="0017059F" w:rsidP="00946F51">
      <w:pPr>
        <w:spacing w:after="0"/>
        <w:ind w:firstLine="284"/>
        <w:jc w:val="both"/>
        <w:rPr>
          <w:rFonts w:ascii="Arial" w:hAnsi="Arial" w:cs="Arial"/>
          <w:lang w:val="en-US"/>
        </w:rPr>
      </w:pPr>
    </w:p>
    <w:p w14:paraId="106A2B46" w14:textId="7FD30EEA" w:rsidR="0017059F" w:rsidRPr="00D05762" w:rsidRDefault="00477433" w:rsidP="00946F51">
      <w:pPr>
        <w:spacing w:after="0"/>
        <w:ind w:firstLine="284"/>
        <w:jc w:val="both"/>
        <w:rPr>
          <w:rFonts w:ascii="Arial" w:hAnsi="Arial" w:cs="Arial"/>
          <w:b/>
          <w:bCs/>
          <w:lang w:val="en-US"/>
        </w:rPr>
      </w:pPr>
      <w:r w:rsidRPr="008443FE">
        <w:rPr>
          <w:rFonts w:ascii="Arial" w:hAnsi="Arial" w:cs="Arial"/>
          <w:b/>
          <w:bCs/>
          <w:lang w:val="en-US"/>
        </w:rPr>
        <w:t xml:space="preserve">SECTION </w:t>
      </w:r>
      <w:r>
        <w:rPr>
          <w:rFonts w:ascii="Arial" w:hAnsi="Arial" w:cs="Arial"/>
          <w:b/>
          <w:bCs/>
          <w:lang w:val="en-US"/>
        </w:rPr>
        <w:t>5</w:t>
      </w:r>
      <w:r w:rsidR="0017059F" w:rsidRPr="00D05762">
        <w:rPr>
          <w:rFonts w:ascii="Arial" w:hAnsi="Arial" w:cs="Arial"/>
          <w:b/>
          <w:bCs/>
          <w:lang w:val="en-US"/>
        </w:rPr>
        <w:t xml:space="preserve"> </w:t>
      </w:r>
      <w:r w:rsidR="00D05762" w:rsidRPr="00D05762">
        <w:rPr>
          <w:rFonts w:ascii="Arial" w:hAnsi="Arial" w:cs="Arial"/>
          <w:b/>
          <w:bCs/>
          <w:lang w:val="en-US"/>
        </w:rPr>
        <w:t>–</w:t>
      </w:r>
      <w:r w:rsidR="0017059F" w:rsidRPr="00D05762">
        <w:rPr>
          <w:rFonts w:ascii="Arial" w:hAnsi="Arial" w:cs="Arial"/>
          <w:b/>
          <w:bCs/>
          <w:lang w:val="en-US"/>
        </w:rPr>
        <w:t xml:space="preserve"> </w:t>
      </w:r>
      <w:r w:rsidR="00D05762" w:rsidRPr="00D05762">
        <w:rPr>
          <w:rFonts w:ascii="Arial" w:hAnsi="Arial" w:cs="Arial"/>
          <w:b/>
          <w:bCs/>
          <w:lang w:val="en-US"/>
        </w:rPr>
        <w:t>FINANCIAL SUPPORT</w:t>
      </w:r>
    </w:p>
    <w:p w14:paraId="540AE183" w14:textId="77777777" w:rsidR="0017059F" w:rsidRPr="00D05762" w:rsidRDefault="0017059F" w:rsidP="00946F51">
      <w:pPr>
        <w:spacing w:after="0"/>
        <w:ind w:firstLine="284"/>
        <w:jc w:val="both"/>
        <w:rPr>
          <w:rFonts w:ascii="Arial" w:hAnsi="Arial" w:cs="Arial"/>
          <w:lang w:val="en-US"/>
        </w:rPr>
      </w:pPr>
    </w:p>
    <w:p w14:paraId="011191C3" w14:textId="36F15689" w:rsidR="00720345" w:rsidRPr="00D05762" w:rsidRDefault="00720345" w:rsidP="00946F51">
      <w:pPr>
        <w:spacing w:after="0"/>
        <w:ind w:firstLine="284"/>
        <w:jc w:val="both"/>
        <w:rPr>
          <w:rFonts w:ascii="Arial" w:hAnsi="Arial" w:cs="Arial"/>
          <w:lang w:val="en-US"/>
        </w:rPr>
      </w:pPr>
      <w:r w:rsidRPr="00D05762">
        <w:rPr>
          <w:rFonts w:ascii="Arial" w:hAnsi="Arial" w:cs="Arial"/>
          <w:lang w:val="en-US"/>
        </w:rPr>
        <w:t xml:space="preserve">5.1 - </w:t>
      </w:r>
      <w:r w:rsidR="00D05762" w:rsidRPr="00D05762">
        <w:rPr>
          <w:rFonts w:ascii="Arial" w:hAnsi="Arial" w:cs="Arial"/>
          <w:lang w:val="en-US"/>
        </w:rPr>
        <w:t>Students selected to participate in the Program will pay academic fees, where applicable, at their home institution</w:t>
      </w:r>
      <w:r w:rsidR="0017059F" w:rsidRPr="00D05762">
        <w:rPr>
          <w:rFonts w:ascii="Arial" w:hAnsi="Arial" w:cs="Arial"/>
          <w:lang w:val="en-US"/>
        </w:rPr>
        <w:t>.</w:t>
      </w:r>
    </w:p>
    <w:p w14:paraId="0C17A997" w14:textId="77777777" w:rsidR="00720345" w:rsidRPr="00D05762" w:rsidRDefault="00720345" w:rsidP="00946F51">
      <w:pPr>
        <w:spacing w:after="0"/>
        <w:ind w:firstLine="284"/>
        <w:jc w:val="both"/>
        <w:rPr>
          <w:rFonts w:ascii="Arial" w:hAnsi="Arial" w:cs="Arial"/>
          <w:lang w:val="en-US"/>
        </w:rPr>
      </w:pPr>
    </w:p>
    <w:p w14:paraId="16F2CE1E" w14:textId="1A8B0C95" w:rsidR="00720345" w:rsidRPr="00D05762" w:rsidRDefault="00720345" w:rsidP="00946F51">
      <w:pPr>
        <w:spacing w:after="0"/>
        <w:ind w:firstLine="284"/>
        <w:jc w:val="both"/>
        <w:rPr>
          <w:rFonts w:ascii="Arial" w:hAnsi="Arial" w:cs="Arial"/>
          <w:lang w:val="en-US"/>
        </w:rPr>
      </w:pPr>
      <w:r w:rsidRPr="00D05762">
        <w:rPr>
          <w:rFonts w:ascii="Arial" w:hAnsi="Arial" w:cs="Arial"/>
          <w:lang w:val="en-US"/>
        </w:rPr>
        <w:t xml:space="preserve">5.2 - </w:t>
      </w:r>
      <w:r w:rsidR="00D05762" w:rsidRPr="00D05762">
        <w:rPr>
          <w:rFonts w:ascii="Arial" w:hAnsi="Arial" w:cs="Arial"/>
          <w:lang w:val="en-US"/>
        </w:rPr>
        <w:t>Other expenses (travel, accommodation, etc.) will be borne by the student</w:t>
      </w:r>
      <w:r w:rsidR="00D05762">
        <w:rPr>
          <w:rFonts w:ascii="Arial" w:hAnsi="Arial" w:cs="Arial"/>
          <w:lang w:val="en-US"/>
        </w:rPr>
        <w:t>, who may seek funding from external agencies</w:t>
      </w:r>
      <w:r w:rsidR="00D05762" w:rsidRPr="00D05762">
        <w:rPr>
          <w:rFonts w:ascii="Arial" w:hAnsi="Arial" w:cs="Arial"/>
          <w:lang w:val="en-US"/>
        </w:rPr>
        <w:t>.</w:t>
      </w:r>
    </w:p>
    <w:p w14:paraId="4163F333" w14:textId="77777777" w:rsidR="00720345" w:rsidRPr="00D05762" w:rsidRDefault="00720345" w:rsidP="00946F51">
      <w:pPr>
        <w:spacing w:after="0"/>
        <w:ind w:firstLine="284"/>
        <w:jc w:val="both"/>
        <w:rPr>
          <w:rFonts w:ascii="Arial" w:hAnsi="Arial" w:cs="Arial"/>
          <w:lang w:val="en-US"/>
        </w:rPr>
      </w:pPr>
    </w:p>
    <w:p w14:paraId="407A4A90" w14:textId="1E6A8DDC" w:rsidR="0017059F" w:rsidRPr="00D05762" w:rsidRDefault="00720345" w:rsidP="00946F51">
      <w:pPr>
        <w:spacing w:after="0"/>
        <w:ind w:firstLine="284"/>
        <w:jc w:val="both"/>
        <w:rPr>
          <w:rFonts w:ascii="Arial" w:hAnsi="Arial" w:cs="Arial"/>
          <w:lang w:val="en-US"/>
        </w:rPr>
      </w:pPr>
      <w:r w:rsidRPr="00D05762">
        <w:rPr>
          <w:rFonts w:ascii="Arial" w:hAnsi="Arial" w:cs="Arial"/>
          <w:lang w:val="en-US"/>
        </w:rPr>
        <w:t xml:space="preserve">5.3 - </w:t>
      </w:r>
      <w:r w:rsidR="00D05762" w:rsidRPr="00D05762">
        <w:rPr>
          <w:rFonts w:ascii="Arial" w:hAnsi="Arial" w:cs="Arial"/>
          <w:lang w:val="en-US"/>
        </w:rPr>
        <w:t>The existence of the agreement does not imply a commitment of financial support on behalf of the institutions, with the receiving institutions being entitled to grant any scholarships.</w:t>
      </w:r>
    </w:p>
    <w:p w14:paraId="2E8B4656" w14:textId="77777777" w:rsidR="0017059F" w:rsidRPr="00D05762" w:rsidRDefault="0017059F" w:rsidP="00946F51">
      <w:pPr>
        <w:spacing w:after="0"/>
        <w:ind w:firstLine="284"/>
        <w:jc w:val="both"/>
        <w:rPr>
          <w:rFonts w:ascii="Arial" w:hAnsi="Arial" w:cs="Arial"/>
          <w:b/>
          <w:lang w:val="en-US"/>
        </w:rPr>
      </w:pPr>
    </w:p>
    <w:p w14:paraId="30162AC8" w14:textId="3FCCD7B6" w:rsidR="0017059F" w:rsidRPr="00D05762" w:rsidRDefault="00477433" w:rsidP="00946F51">
      <w:pPr>
        <w:spacing w:after="0"/>
        <w:ind w:firstLine="284"/>
        <w:jc w:val="both"/>
        <w:rPr>
          <w:rFonts w:ascii="Arial" w:hAnsi="Arial" w:cs="Arial"/>
          <w:b/>
          <w:bCs/>
          <w:lang w:val="en-US"/>
        </w:rPr>
      </w:pPr>
      <w:r w:rsidRPr="008443FE">
        <w:rPr>
          <w:rFonts w:ascii="Arial" w:hAnsi="Arial" w:cs="Arial"/>
          <w:b/>
          <w:bCs/>
          <w:lang w:val="en-US"/>
        </w:rPr>
        <w:t xml:space="preserve">SECTION </w:t>
      </w:r>
      <w:r>
        <w:rPr>
          <w:rFonts w:ascii="Arial" w:hAnsi="Arial" w:cs="Arial"/>
          <w:b/>
          <w:bCs/>
          <w:lang w:val="en-US"/>
        </w:rPr>
        <w:t>6</w:t>
      </w:r>
      <w:r w:rsidR="0017059F" w:rsidRPr="00D05762">
        <w:rPr>
          <w:rFonts w:ascii="Arial" w:hAnsi="Arial" w:cs="Arial"/>
          <w:b/>
          <w:bCs/>
          <w:lang w:val="en-US"/>
        </w:rPr>
        <w:t xml:space="preserve"> – </w:t>
      </w:r>
      <w:r w:rsidR="00D05762" w:rsidRPr="00D05762">
        <w:rPr>
          <w:rFonts w:ascii="Arial" w:hAnsi="Arial" w:cs="Arial"/>
          <w:b/>
          <w:bCs/>
          <w:lang w:val="en-US"/>
        </w:rPr>
        <w:t>DOUBLE DEGREE</w:t>
      </w:r>
    </w:p>
    <w:p w14:paraId="5D7416D1" w14:textId="77777777" w:rsidR="0017059F" w:rsidRPr="00D05762" w:rsidRDefault="0017059F" w:rsidP="00946F51">
      <w:pPr>
        <w:spacing w:after="0"/>
        <w:ind w:firstLine="284"/>
        <w:jc w:val="both"/>
        <w:rPr>
          <w:rFonts w:ascii="Arial" w:hAnsi="Arial" w:cs="Arial"/>
          <w:lang w:val="en-US"/>
        </w:rPr>
      </w:pPr>
    </w:p>
    <w:p w14:paraId="499C39CD" w14:textId="11FAE73C" w:rsidR="0017059F" w:rsidRPr="00D05762" w:rsidRDefault="00D05762" w:rsidP="00946F51">
      <w:pPr>
        <w:spacing w:after="0"/>
        <w:ind w:firstLine="284"/>
        <w:jc w:val="both"/>
        <w:rPr>
          <w:rFonts w:ascii="Arial" w:hAnsi="Arial" w:cs="Arial"/>
          <w:lang w:val="en-US"/>
        </w:rPr>
      </w:pPr>
      <w:r w:rsidRPr="00D05762">
        <w:rPr>
          <w:rFonts w:ascii="Arial" w:hAnsi="Arial" w:cs="Arial"/>
          <w:lang w:val="en-US"/>
        </w:rPr>
        <w:t xml:space="preserve">The two diplomas will be awarded simultaneously by the two institutions to students who comply with the Program defined in </w:t>
      </w:r>
      <w:r w:rsidRPr="00D05762">
        <w:rPr>
          <w:rFonts w:ascii="Arial" w:hAnsi="Arial" w:cs="Arial"/>
          <w:highlight w:val="green"/>
          <w:lang w:val="en-US"/>
        </w:rPr>
        <w:t>Annex I</w:t>
      </w:r>
      <w:r w:rsidRPr="00D05762">
        <w:rPr>
          <w:rFonts w:ascii="Arial" w:hAnsi="Arial" w:cs="Arial"/>
          <w:lang w:val="en-US"/>
        </w:rPr>
        <w:t xml:space="preserve"> of this agreement.</w:t>
      </w:r>
    </w:p>
    <w:p w14:paraId="09623A34" w14:textId="77777777" w:rsidR="0017059F" w:rsidRPr="00D05762" w:rsidRDefault="0017059F" w:rsidP="00946F51">
      <w:pPr>
        <w:spacing w:after="0"/>
        <w:ind w:firstLine="284"/>
        <w:jc w:val="both"/>
        <w:rPr>
          <w:rFonts w:ascii="Arial" w:hAnsi="Arial" w:cs="Arial"/>
          <w:lang w:val="en-US"/>
        </w:rPr>
      </w:pPr>
    </w:p>
    <w:p w14:paraId="185F905E" w14:textId="3D66ED1F" w:rsidR="0017059F" w:rsidRPr="007F236F" w:rsidRDefault="00477433" w:rsidP="00946F51">
      <w:pPr>
        <w:spacing w:after="0"/>
        <w:ind w:firstLine="284"/>
        <w:jc w:val="both"/>
        <w:rPr>
          <w:rFonts w:ascii="Arial" w:eastAsia="Times New Roman" w:hAnsi="Arial" w:cs="Arial"/>
          <w:b/>
          <w:lang w:val="en-US" w:eastAsia="pt-BR"/>
        </w:rPr>
      </w:pPr>
      <w:r w:rsidRPr="008443FE">
        <w:rPr>
          <w:rFonts w:ascii="Arial" w:hAnsi="Arial" w:cs="Arial"/>
          <w:b/>
          <w:bCs/>
          <w:lang w:val="en-US"/>
        </w:rPr>
        <w:t xml:space="preserve">SECTION </w:t>
      </w:r>
      <w:r>
        <w:rPr>
          <w:rFonts w:ascii="Arial" w:hAnsi="Arial" w:cs="Arial"/>
          <w:b/>
          <w:bCs/>
          <w:lang w:val="en-US"/>
        </w:rPr>
        <w:t>7</w:t>
      </w:r>
      <w:r w:rsidR="0017059F" w:rsidRPr="007F236F">
        <w:rPr>
          <w:rFonts w:ascii="Arial" w:eastAsia="Times New Roman" w:hAnsi="Arial" w:cs="Arial"/>
          <w:b/>
          <w:lang w:val="en-US" w:eastAsia="pt-BR"/>
        </w:rPr>
        <w:t xml:space="preserve"> – </w:t>
      </w:r>
      <w:r w:rsidR="00D05762" w:rsidRPr="007F236F">
        <w:rPr>
          <w:rFonts w:ascii="Arial" w:eastAsia="Times New Roman" w:hAnsi="Arial" w:cs="Arial"/>
          <w:b/>
          <w:lang w:val="en-US" w:eastAsia="pt-BR"/>
        </w:rPr>
        <w:t>EFFECTIVE TERM</w:t>
      </w:r>
    </w:p>
    <w:p w14:paraId="253237D2" w14:textId="77777777" w:rsidR="0017059F" w:rsidRPr="007F236F" w:rsidRDefault="0017059F" w:rsidP="00946F51">
      <w:pPr>
        <w:spacing w:after="0"/>
        <w:ind w:firstLine="284"/>
        <w:jc w:val="both"/>
        <w:rPr>
          <w:rFonts w:ascii="Arial" w:eastAsia="Times New Roman" w:hAnsi="Arial" w:cs="Arial"/>
          <w:lang w:val="en-US" w:eastAsia="pt-BR"/>
        </w:rPr>
      </w:pPr>
    </w:p>
    <w:p w14:paraId="6B0D70BA" w14:textId="7D168A49" w:rsidR="00720345" w:rsidRPr="007F236F" w:rsidRDefault="00720345" w:rsidP="00946F51">
      <w:pPr>
        <w:spacing w:after="0"/>
        <w:ind w:firstLine="284"/>
        <w:jc w:val="both"/>
        <w:rPr>
          <w:rFonts w:ascii="Arial" w:eastAsia="Times New Roman" w:hAnsi="Arial" w:cs="Arial"/>
          <w:lang w:val="en-US" w:eastAsia="pt-BR"/>
        </w:rPr>
      </w:pPr>
      <w:r w:rsidRPr="007F236F">
        <w:rPr>
          <w:rFonts w:ascii="Arial" w:eastAsia="Times New Roman" w:hAnsi="Arial" w:cs="Arial"/>
          <w:lang w:val="en-US" w:eastAsia="pt-BR"/>
        </w:rPr>
        <w:t xml:space="preserve">7.1 </w:t>
      </w:r>
      <w:r w:rsidR="007F236F">
        <w:rPr>
          <w:rFonts w:ascii="Arial" w:eastAsia="Times New Roman" w:hAnsi="Arial" w:cs="Arial"/>
          <w:lang w:val="en-US" w:eastAsia="pt-BR"/>
        </w:rPr>
        <w:t>-</w:t>
      </w:r>
      <w:r w:rsidRPr="007F236F">
        <w:rPr>
          <w:rFonts w:ascii="Arial" w:eastAsia="Times New Roman" w:hAnsi="Arial" w:cs="Arial"/>
          <w:lang w:val="en-US" w:eastAsia="pt-BR"/>
        </w:rPr>
        <w:t xml:space="preserve"> </w:t>
      </w:r>
      <w:r w:rsidR="007F236F">
        <w:rPr>
          <w:rFonts w:ascii="Arial" w:eastAsia="Times New Roman" w:hAnsi="Arial" w:cs="Arial"/>
          <w:lang w:val="en-US" w:eastAsia="pt-BR"/>
        </w:rPr>
        <w:t xml:space="preserve">This agreement shall be effective for a period of </w:t>
      </w:r>
      <w:r w:rsidR="007F236F" w:rsidRPr="007F236F">
        <w:rPr>
          <w:rFonts w:ascii="Arial" w:eastAsia="Times New Roman" w:hAnsi="Arial" w:cs="Arial"/>
          <w:b/>
          <w:bCs/>
          <w:lang w:val="en-US" w:eastAsia="pt-BR"/>
        </w:rPr>
        <w:t>five (5) years</w:t>
      </w:r>
      <w:r w:rsidR="007F236F">
        <w:rPr>
          <w:rFonts w:ascii="Arial" w:eastAsia="Times New Roman" w:hAnsi="Arial" w:cs="Arial"/>
          <w:lang w:val="en-US" w:eastAsia="pt-BR"/>
        </w:rPr>
        <w:t>, as from the date it is executed by the representatives of both parties.</w:t>
      </w:r>
    </w:p>
    <w:p w14:paraId="25C46D0E" w14:textId="77777777" w:rsidR="00720345" w:rsidRPr="007F236F" w:rsidRDefault="00720345" w:rsidP="00946F51">
      <w:pPr>
        <w:spacing w:after="0"/>
        <w:ind w:firstLine="284"/>
        <w:jc w:val="both"/>
        <w:rPr>
          <w:rFonts w:ascii="Arial" w:eastAsia="Times New Roman" w:hAnsi="Arial" w:cs="Arial"/>
          <w:lang w:val="en-US" w:eastAsia="pt-BR"/>
        </w:rPr>
      </w:pPr>
    </w:p>
    <w:p w14:paraId="12944CAE" w14:textId="35052ACC" w:rsidR="0017059F" w:rsidRPr="007F236F" w:rsidRDefault="00720345" w:rsidP="00946F51">
      <w:pPr>
        <w:spacing w:after="0"/>
        <w:ind w:firstLine="284"/>
        <w:jc w:val="both"/>
        <w:rPr>
          <w:rFonts w:ascii="Arial" w:eastAsia="Times New Roman" w:hAnsi="Arial" w:cs="Arial"/>
          <w:lang w:val="en-US" w:eastAsia="pt-BR"/>
        </w:rPr>
      </w:pPr>
      <w:r w:rsidRPr="007F236F">
        <w:rPr>
          <w:rFonts w:ascii="Arial" w:eastAsia="Times New Roman" w:hAnsi="Arial" w:cs="Arial"/>
          <w:lang w:val="en-US" w:eastAsia="pt-BR"/>
        </w:rPr>
        <w:t xml:space="preserve">7.2 </w:t>
      </w:r>
      <w:r w:rsidR="007F236F">
        <w:rPr>
          <w:rFonts w:ascii="Arial" w:eastAsia="Times New Roman" w:hAnsi="Arial" w:cs="Arial"/>
          <w:lang w:val="en-US" w:eastAsia="pt-BR"/>
        </w:rPr>
        <w:t>-</w:t>
      </w:r>
      <w:r w:rsidRPr="007F236F">
        <w:rPr>
          <w:rFonts w:ascii="Arial" w:eastAsia="Times New Roman" w:hAnsi="Arial" w:cs="Arial"/>
          <w:lang w:val="en-US" w:eastAsia="pt-BR"/>
        </w:rPr>
        <w:t xml:space="preserve"> </w:t>
      </w:r>
      <w:r w:rsidR="007F236F" w:rsidRPr="007F236F">
        <w:rPr>
          <w:rFonts w:ascii="Arial" w:eastAsia="Times New Roman" w:hAnsi="Arial" w:cs="Arial"/>
          <w:lang w:val="en-US" w:eastAsia="pt-BR"/>
        </w:rPr>
        <w:t xml:space="preserve">Any chances herein shall be implemented in the form of </w:t>
      </w:r>
      <w:r w:rsidR="007F236F">
        <w:rPr>
          <w:rFonts w:ascii="Arial" w:eastAsia="Times New Roman" w:hAnsi="Arial" w:cs="Arial"/>
          <w:lang w:val="en-US" w:eastAsia="pt-BR"/>
        </w:rPr>
        <w:t>an</w:t>
      </w:r>
      <w:r w:rsidR="007F236F" w:rsidRPr="007F236F">
        <w:rPr>
          <w:rFonts w:ascii="Arial" w:eastAsia="Times New Roman" w:hAnsi="Arial" w:cs="Arial"/>
          <w:lang w:val="en-US" w:eastAsia="pt-BR"/>
        </w:rPr>
        <w:t xml:space="preserve"> Amendment duly agreed to between the Parties.</w:t>
      </w:r>
    </w:p>
    <w:p w14:paraId="5E4E7D6F" w14:textId="77777777" w:rsidR="0017059F" w:rsidRPr="007F236F" w:rsidRDefault="0017059F" w:rsidP="00946F51">
      <w:pPr>
        <w:spacing w:after="0"/>
        <w:ind w:firstLine="284"/>
        <w:jc w:val="both"/>
        <w:rPr>
          <w:rFonts w:ascii="Arial" w:hAnsi="Arial" w:cs="Arial"/>
          <w:lang w:val="en-US"/>
        </w:rPr>
      </w:pPr>
    </w:p>
    <w:p w14:paraId="042EFD72" w14:textId="460B0045" w:rsidR="0017059F" w:rsidRPr="00F22295" w:rsidRDefault="00477433" w:rsidP="00946F51">
      <w:pPr>
        <w:spacing w:after="0"/>
        <w:ind w:firstLine="284"/>
        <w:jc w:val="both"/>
        <w:rPr>
          <w:rFonts w:ascii="Arial" w:eastAsia="Times New Roman" w:hAnsi="Arial" w:cs="Arial"/>
          <w:b/>
          <w:lang w:val="en-US" w:eastAsia="pt-BR"/>
        </w:rPr>
      </w:pPr>
      <w:r w:rsidRPr="008443FE">
        <w:rPr>
          <w:rFonts w:ascii="Arial" w:hAnsi="Arial" w:cs="Arial"/>
          <w:b/>
          <w:bCs/>
          <w:lang w:val="en-US"/>
        </w:rPr>
        <w:t xml:space="preserve">SECTION </w:t>
      </w:r>
      <w:r>
        <w:rPr>
          <w:rFonts w:ascii="Arial" w:hAnsi="Arial" w:cs="Arial"/>
          <w:b/>
          <w:bCs/>
          <w:lang w:val="en-US"/>
        </w:rPr>
        <w:t>8</w:t>
      </w:r>
      <w:r w:rsidR="0017059F" w:rsidRPr="00F22295">
        <w:rPr>
          <w:rFonts w:ascii="Arial" w:eastAsia="Times New Roman" w:hAnsi="Arial" w:cs="Arial"/>
          <w:b/>
          <w:lang w:val="en-US" w:eastAsia="pt-BR"/>
        </w:rPr>
        <w:t xml:space="preserve"> – </w:t>
      </w:r>
      <w:r w:rsidR="007F236F" w:rsidRPr="00F22295">
        <w:rPr>
          <w:rFonts w:ascii="Arial" w:eastAsia="Times New Roman" w:hAnsi="Arial" w:cs="Arial"/>
          <w:b/>
          <w:lang w:val="en-US" w:eastAsia="pt-BR"/>
        </w:rPr>
        <w:t>TERMINATION</w:t>
      </w:r>
    </w:p>
    <w:p w14:paraId="19BDA408" w14:textId="77777777" w:rsidR="0017059F" w:rsidRPr="00F22295" w:rsidRDefault="0017059F" w:rsidP="00946F51">
      <w:pPr>
        <w:spacing w:after="0"/>
        <w:ind w:firstLine="284"/>
        <w:jc w:val="both"/>
        <w:rPr>
          <w:rFonts w:ascii="Arial" w:eastAsia="Times New Roman" w:hAnsi="Arial" w:cs="Arial"/>
          <w:lang w:val="en-US" w:eastAsia="pt-BR"/>
        </w:rPr>
      </w:pPr>
    </w:p>
    <w:p w14:paraId="549BCFD2" w14:textId="225B86C5" w:rsidR="00720345" w:rsidRPr="007F236F" w:rsidRDefault="00720345" w:rsidP="00946F51">
      <w:pPr>
        <w:spacing w:after="0"/>
        <w:ind w:firstLine="284"/>
        <w:jc w:val="both"/>
        <w:rPr>
          <w:rFonts w:ascii="Arial" w:eastAsia="Times New Roman" w:hAnsi="Arial" w:cs="Arial"/>
          <w:lang w:val="en-US" w:eastAsia="pt-BR"/>
        </w:rPr>
      </w:pPr>
      <w:r w:rsidRPr="007F236F">
        <w:rPr>
          <w:rFonts w:ascii="Arial" w:eastAsia="Times New Roman" w:hAnsi="Arial" w:cs="Arial"/>
          <w:lang w:val="en-US" w:eastAsia="pt-BR"/>
        </w:rPr>
        <w:t xml:space="preserve">8.1 </w:t>
      </w:r>
      <w:r w:rsidR="007F236F" w:rsidRPr="007F236F">
        <w:rPr>
          <w:rFonts w:ascii="Arial" w:eastAsia="Times New Roman" w:hAnsi="Arial" w:cs="Arial"/>
          <w:lang w:val="en-US" w:eastAsia="pt-BR"/>
        </w:rPr>
        <w:t>–</w:t>
      </w:r>
      <w:r w:rsidRPr="007F236F">
        <w:rPr>
          <w:rFonts w:ascii="Arial" w:eastAsia="Times New Roman" w:hAnsi="Arial" w:cs="Arial"/>
          <w:lang w:val="en-US" w:eastAsia="pt-BR"/>
        </w:rPr>
        <w:t xml:space="preserve"> </w:t>
      </w:r>
      <w:r w:rsidR="007F236F" w:rsidRPr="007F236F">
        <w:rPr>
          <w:rFonts w:ascii="Arial" w:eastAsia="Times New Roman" w:hAnsi="Arial" w:cs="Arial"/>
          <w:lang w:val="en-US" w:eastAsia="pt-BR"/>
        </w:rPr>
        <w:t>This agr</w:t>
      </w:r>
      <w:r w:rsidR="007F236F">
        <w:rPr>
          <w:rFonts w:ascii="Arial" w:eastAsia="Times New Roman" w:hAnsi="Arial" w:cs="Arial"/>
          <w:lang w:val="en-US" w:eastAsia="pt-BR"/>
        </w:rPr>
        <w:t>ee</w:t>
      </w:r>
      <w:r w:rsidR="007F236F" w:rsidRPr="007F236F">
        <w:rPr>
          <w:rFonts w:ascii="Arial" w:eastAsia="Times New Roman" w:hAnsi="Arial" w:cs="Arial"/>
          <w:lang w:val="en-US" w:eastAsia="pt-BR"/>
        </w:rPr>
        <w:t xml:space="preserve">ment may be terminated at any time, by either party, by means of a </w:t>
      </w:r>
      <w:proofErr w:type="gramStart"/>
      <w:r w:rsidR="007F236F" w:rsidRPr="007F236F">
        <w:rPr>
          <w:rFonts w:ascii="Arial" w:eastAsia="Times New Roman" w:hAnsi="Arial" w:cs="Arial"/>
          <w:lang w:val="en-US" w:eastAsia="pt-BR"/>
        </w:rPr>
        <w:t>180 day</w:t>
      </w:r>
      <w:proofErr w:type="gramEnd"/>
      <w:r w:rsidR="007F236F" w:rsidRPr="007F236F">
        <w:rPr>
          <w:rFonts w:ascii="Arial" w:eastAsia="Times New Roman" w:hAnsi="Arial" w:cs="Arial"/>
          <w:lang w:val="en-US" w:eastAsia="pt-BR"/>
        </w:rPr>
        <w:t xml:space="preserve"> prior written termination notice</w:t>
      </w:r>
      <w:r w:rsidR="007F236F">
        <w:rPr>
          <w:rFonts w:ascii="Arial" w:eastAsia="Times New Roman" w:hAnsi="Arial" w:cs="Arial"/>
          <w:lang w:val="en-US" w:eastAsia="pt-BR"/>
        </w:rPr>
        <w:t>.</w:t>
      </w:r>
    </w:p>
    <w:p w14:paraId="7483200A" w14:textId="77777777" w:rsidR="00720345" w:rsidRPr="007F236F" w:rsidRDefault="00720345" w:rsidP="00946F51">
      <w:pPr>
        <w:spacing w:after="0"/>
        <w:ind w:firstLine="284"/>
        <w:jc w:val="both"/>
        <w:rPr>
          <w:rFonts w:ascii="Arial" w:eastAsia="Times New Roman" w:hAnsi="Arial" w:cs="Arial"/>
          <w:lang w:val="en-US" w:eastAsia="pt-BR"/>
        </w:rPr>
      </w:pPr>
    </w:p>
    <w:p w14:paraId="1B4A816E" w14:textId="2B66991D" w:rsidR="0017059F" w:rsidRPr="007F236F" w:rsidRDefault="00720345" w:rsidP="00946F51">
      <w:pPr>
        <w:spacing w:after="0"/>
        <w:ind w:firstLine="284"/>
        <w:jc w:val="both"/>
        <w:rPr>
          <w:rFonts w:ascii="Arial" w:eastAsia="Times New Roman" w:hAnsi="Arial" w:cs="Arial"/>
          <w:lang w:val="en-US" w:eastAsia="pt-BR"/>
        </w:rPr>
      </w:pPr>
      <w:r w:rsidRPr="007F236F">
        <w:rPr>
          <w:rFonts w:ascii="Arial" w:eastAsia="Times New Roman" w:hAnsi="Arial" w:cs="Arial"/>
          <w:lang w:val="en-US" w:eastAsia="pt-BR"/>
        </w:rPr>
        <w:t xml:space="preserve">8.2 </w:t>
      </w:r>
      <w:r w:rsidR="007F236F" w:rsidRPr="007F236F">
        <w:rPr>
          <w:rFonts w:ascii="Arial" w:eastAsia="Times New Roman" w:hAnsi="Arial" w:cs="Arial"/>
          <w:lang w:val="en-US" w:eastAsia="pt-BR"/>
        </w:rPr>
        <w:t>–</w:t>
      </w:r>
      <w:r w:rsidRPr="007F236F">
        <w:rPr>
          <w:rFonts w:ascii="Arial" w:eastAsia="Times New Roman" w:hAnsi="Arial" w:cs="Arial"/>
          <w:lang w:val="en-US" w:eastAsia="pt-BR"/>
        </w:rPr>
        <w:t xml:space="preserve"> </w:t>
      </w:r>
      <w:r w:rsidR="007F236F" w:rsidRPr="007F236F">
        <w:rPr>
          <w:rFonts w:ascii="Arial" w:eastAsia="Times New Roman" w:hAnsi="Arial" w:cs="Arial"/>
          <w:lang w:val="en-US" w:eastAsia="pt-BR"/>
        </w:rPr>
        <w:t>In the event</w:t>
      </w:r>
      <w:r w:rsidR="007F236F">
        <w:rPr>
          <w:rFonts w:ascii="Arial" w:eastAsia="Times New Roman" w:hAnsi="Arial" w:cs="Arial"/>
          <w:lang w:val="en-US" w:eastAsia="pt-BR"/>
        </w:rPr>
        <w:t xml:space="preserve"> </w:t>
      </w:r>
      <w:r w:rsidR="007F236F" w:rsidRPr="007F236F">
        <w:rPr>
          <w:rFonts w:ascii="Arial" w:eastAsia="Times New Roman" w:hAnsi="Arial" w:cs="Arial"/>
          <w:lang w:val="en-US" w:eastAsia="pt-BR"/>
        </w:rPr>
        <w:t xml:space="preserve">of outstanding issues, the parties shall define, under </w:t>
      </w:r>
      <w:r w:rsidR="007F236F">
        <w:rPr>
          <w:rFonts w:ascii="Arial" w:eastAsia="Times New Roman" w:hAnsi="Arial" w:cs="Arial"/>
          <w:lang w:val="en-US" w:eastAsia="pt-BR"/>
        </w:rPr>
        <w:t>an</w:t>
      </w:r>
      <w:r w:rsidR="007F236F" w:rsidRPr="007F236F">
        <w:rPr>
          <w:rFonts w:ascii="Arial" w:eastAsia="Times New Roman" w:hAnsi="Arial" w:cs="Arial"/>
          <w:lang w:val="en-US" w:eastAsia="pt-BR"/>
        </w:rPr>
        <w:t xml:space="preserve"> Agreement Termination Instrument, the responsibilities for the </w:t>
      </w:r>
      <w:r w:rsidR="007F236F">
        <w:rPr>
          <w:rFonts w:ascii="Arial" w:eastAsia="Times New Roman" w:hAnsi="Arial" w:cs="Arial"/>
          <w:lang w:val="en-US" w:eastAsia="pt-BR"/>
        </w:rPr>
        <w:t>c</w:t>
      </w:r>
      <w:r w:rsidR="007F236F" w:rsidRPr="007F236F">
        <w:rPr>
          <w:rFonts w:ascii="Arial" w:eastAsia="Times New Roman" w:hAnsi="Arial" w:cs="Arial"/>
          <w:lang w:val="en-US" w:eastAsia="pt-BR"/>
        </w:rPr>
        <w:t>losing of each one of the programs affecte</w:t>
      </w:r>
      <w:r w:rsidR="007F236F">
        <w:rPr>
          <w:rFonts w:ascii="Arial" w:eastAsia="Times New Roman" w:hAnsi="Arial" w:cs="Arial"/>
          <w:lang w:val="en-US" w:eastAsia="pt-BR"/>
        </w:rPr>
        <w:t>d</w:t>
      </w:r>
      <w:r w:rsidR="007F236F" w:rsidRPr="007F236F">
        <w:rPr>
          <w:rFonts w:ascii="Arial" w:eastAsia="Times New Roman" w:hAnsi="Arial" w:cs="Arial"/>
          <w:lang w:val="en-US" w:eastAsia="pt-BR"/>
        </w:rPr>
        <w:t xml:space="preserve"> by the termination, and</w:t>
      </w:r>
      <w:r w:rsidR="007F236F">
        <w:rPr>
          <w:rFonts w:ascii="Arial" w:eastAsia="Times New Roman" w:hAnsi="Arial" w:cs="Arial"/>
          <w:lang w:val="en-US" w:eastAsia="pt-BR"/>
        </w:rPr>
        <w:t xml:space="preserve"> all other outstanding issues, the activities in course to be continued with until completion.</w:t>
      </w:r>
    </w:p>
    <w:p w14:paraId="1454071F" w14:textId="77777777" w:rsidR="0017059F" w:rsidRPr="007F236F" w:rsidRDefault="0017059F" w:rsidP="00946F51">
      <w:pPr>
        <w:spacing w:after="0"/>
        <w:ind w:firstLine="284"/>
        <w:jc w:val="both"/>
        <w:rPr>
          <w:rFonts w:ascii="Arial" w:eastAsia="Times New Roman" w:hAnsi="Arial" w:cs="Arial"/>
          <w:b/>
          <w:bCs/>
          <w:lang w:val="en-US" w:eastAsia="pt-BR"/>
        </w:rPr>
      </w:pPr>
    </w:p>
    <w:p w14:paraId="76A1DF8A" w14:textId="5A9AAB3E" w:rsidR="0017059F" w:rsidRPr="007F236F" w:rsidRDefault="00477433" w:rsidP="00946F51">
      <w:pPr>
        <w:spacing w:after="0"/>
        <w:ind w:firstLine="284"/>
        <w:jc w:val="both"/>
        <w:rPr>
          <w:rFonts w:ascii="Arial" w:eastAsia="Times New Roman" w:hAnsi="Arial" w:cs="Arial"/>
          <w:b/>
          <w:lang w:val="en-US" w:eastAsia="pt-BR"/>
        </w:rPr>
      </w:pPr>
      <w:r w:rsidRPr="008443FE">
        <w:rPr>
          <w:rFonts w:ascii="Arial" w:hAnsi="Arial" w:cs="Arial"/>
          <w:b/>
          <w:bCs/>
          <w:lang w:val="en-US"/>
        </w:rPr>
        <w:t xml:space="preserve">SECTION </w:t>
      </w:r>
      <w:r>
        <w:rPr>
          <w:rFonts w:ascii="Arial" w:hAnsi="Arial" w:cs="Arial"/>
          <w:b/>
          <w:bCs/>
          <w:lang w:val="en-US"/>
        </w:rPr>
        <w:t>9</w:t>
      </w:r>
      <w:r w:rsidR="0017059F" w:rsidRPr="007F236F">
        <w:rPr>
          <w:rFonts w:ascii="Arial" w:eastAsia="Times New Roman" w:hAnsi="Arial" w:cs="Arial"/>
          <w:b/>
          <w:lang w:val="en-US" w:eastAsia="pt-BR"/>
        </w:rPr>
        <w:t xml:space="preserve"> – </w:t>
      </w:r>
      <w:r w:rsidR="007F236F" w:rsidRPr="007F236F">
        <w:rPr>
          <w:rFonts w:ascii="Arial" w:eastAsia="Times New Roman" w:hAnsi="Arial" w:cs="Arial"/>
          <w:b/>
          <w:lang w:val="en-US" w:eastAsia="pt-BR"/>
        </w:rPr>
        <w:t>SETTLEMENT OF DISPUTES</w:t>
      </w:r>
    </w:p>
    <w:p w14:paraId="3B09A293" w14:textId="77777777" w:rsidR="0017059F" w:rsidRPr="007F236F" w:rsidRDefault="0017059F" w:rsidP="00946F51">
      <w:pPr>
        <w:spacing w:after="0"/>
        <w:ind w:firstLine="284"/>
        <w:jc w:val="both"/>
        <w:rPr>
          <w:rFonts w:ascii="Arial" w:eastAsia="Times New Roman" w:hAnsi="Arial" w:cs="Arial"/>
          <w:lang w:val="en-US" w:eastAsia="pt-BR"/>
        </w:rPr>
      </w:pPr>
    </w:p>
    <w:p w14:paraId="04F79E08" w14:textId="7D4F4E20" w:rsidR="00946F51" w:rsidRPr="007F236F" w:rsidRDefault="007F236F" w:rsidP="00946F51">
      <w:pPr>
        <w:spacing w:after="0"/>
        <w:ind w:firstLine="284"/>
        <w:jc w:val="both"/>
        <w:rPr>
          <w:rFonts w:ascii="Arial" w:eastAsia="Times New Roman" w:hAnsi="Arial" w:cs="Arial"/>
          <w:lang w:val="en-US" w:eastAsia="pt-BR"/>
        </w:rPr>
      </w:pPr>
      <w:r w:rsidRPr="007F236F">
        <w:rPr>
          <w:rFonts w:ascii="Arial" w:eastAsia="Times New Roman" w:hAnsi="Arial" w:cs="Arial"/>
          <w:lang w:val="en-US" w:eastAsia="pt-BR"/>
        </w:rPr>
        <w:t>In</w:t>
      </w:r>
      <w:r>
        <w:rPr>
          <w:rFonts w:ascii="Arial" w:eastAsia="Times New Roman" w:hAnsi="Arial" w:cs="Arial"/>
          <w:lang w:val="en-US" w:eastAsia="pt-BR"/>
        </w:rPr>
        <w:t xml:space="preserve"> order to settle any doubts that may arise under the performance or in the construction of this Agreement, the parties shall exert their best efforts to arrive at a solution by mutual </w:t>
      </w:r>
      <w:r>
        <w:rPr>
          <w:rFonts w:ascii="Arial" w:eastAsia="Times New Roman" w:hAnsi="Arial" w:cs="Arial"/>
          <w:lang w:val="en-US" w:eastAsia="pt-BR"/>
        </w:rPr>
        <w:lastRenderedPageBreak/>
        <w:t xml:space="preserve">consent. In the event such consent is found to be impossible, the parties shall jointly appoint a </w:t>
      </w:r>
      <w:r w:rsidR="00F22295">
        <w:rPr>
          <w:rFonts w:ascii="Arial" w:eastAsia="Times New Roman" w:hAnsi="Arial" w:cs="Arial"/>
          <w:lang w:val="en-US" w:eastAsia="pt-BR"/>
        </w:rPr>
        <w:t>third-party</w:t>
      </w:r>
      <w:r>
        <w:rPr>
          <w:rFonts w:ascii="Arial" w:eastAsia="Times New Roman" w:hAnsi="Arial" w:cs="Arial"/>
          <w:lang w:val="en-US" w:eastAsia="pt-BR"/>
        </w:rPr>
        <w:t xml:space="preserve"> natural person, to act as mediator.</w:t>
      </w:r>
    </w:p>
    <w:p w14:paraId="14CADAE4" w14:textId="77777777" w:rsidR="00946F51" w:rsidRPr="007F236F" w:rsidRDefault="00946F51" w:rsidP="00946F51">
      <w:pPr>
        <w:spacing w:after="0"/>
        <w:ind w:firstLine="284"/>
        <w:jc w:val="both"/>
        <w:rPr>
          <w:rFonts w:ascii="Arial" w:eastAsia="Times New Roman" w:hAnsi="Arial" w:cs="Arial"/>
          <w:lang w:val="en-US" w:eastAsia="pt-BR"/>
        </w:rPr>
      </w:pPr>
    </w:p>
    <w:p w14:paraId="149DFE45" w14:textId="4A7FF8E5" w:rsidR="0017059F" w:rsidRPr="00F22295" w:rsidRDefault="007F236F" w:rsidP="00946F51">
      <w:pPr>
        <w:spacing w:after="0"/>
        <w:ind w:firstLine="284"/>
        <w:jc w:val="both"/>
        <w:rPr>
          <w:rFonts w:ascii="Arial" w:eastAsia="Times New Roman" w:hAnsi="Arial" w:cs="Arial"/>
          <w:lang w:val="en-US" w:eastAsia="pt-BR"/>
        </w:rPr>
      </w:pPr>
      <w:r w:rsidRPr="00F22295">
        <w:rPr>
          <w:rFonts w:ascii="Arial" w:eastAsia="Times New Roman" w:hAnsi="Arial" w:cs="Arial"/>
          <w:lang w:val="en-US" w:eastAsia="pt-BR"/>
        </w:rPr>
        <w:t>And having thu</w:t>
      </w:r>
      <w:r w:rsidR="00F22295" w:rsidRPr="00F22295">
        <w:rPr>
          <w:rFonts w:ascii="Arial" w:eastAsia="Times New Roman" w:hAnsi="Arial" w:cs="Arial"/>
          <w:lang w:val="en-US" w:eastAsia="pt-BR"/>
        </w:rPr>
        <w:t>s agreed, t</w:t>
      </w:r>
      <w:r w:rsidR="00F22295">
        <w:rPr>
          <w:rFonts w:ascii="Arial" w:eastAsia="Times New Roman" w:hAnsi="Arial" w:cs="Arial"/>
          <w:lang w:val="en-US" w:eastAsia="pt-BR"/>
        </w:rPr>
        <w:t xml:space="preserve">he Parties execute this Agreement in two (2) identical counterparts in each version, </w:t>
      </w:r>
      <w:r w:rsidR="00F22295" w:rsidRPr="00F22295">
        <w:rPr>
          <w:rFonts w:ascii="Arial" w:eastAsia="Times New Roman" w:hAnsi="Arial" w:cs="Arial"/>
          <w:highlight w:val="yellow"/>
          <w:lang w:val="en-US" w:eastAsia="pt-BR"/>
        </w:rPr>
        <w:t>in English and in Portuguese</w:t>
      </w:r>
      <w:r w:rsidR="00F22295">
        <w:rPr>
          <w:rFonts w:ascii="Arial" w:eastAsia="Times New Roman" w:hAnsi="Arial" w:cs="Arial"/>
          <w:lang w:val="en-US" w:eastAsia="pt-BR"/>
        </w:rPr>
        <w:t>, to one and same effect. If disputes arise, the English version of this Agreement will prevail.</w:t>
      </w:r>
    </w:p>
    <w:p w14:paraId="0C305471" w14:textId="16A0B9B8" w:rsidR="0017059F" w:rsidRPr="00F22295" w:rsidRDefault="0017059F" w:rsidP="0017059F">
      <w:pPr>
        <w:spacing w:after="0" w:line="240" w:lineRule="auto"/>
        <w:jc w:val="both"/>
        <w:rPr>
          <w:rFonts w:ascii="Arial" w:eastAsia="Times New Roman" w:hAnsi="Arial" w:cs="Arial"/>
          <w:lang w:val="en-US" w:eastAsia="pt-BR"/>
        </w:rPr>
      </w:pPr>
    </w:p>
    <w:tbl>
      <w:tblPr>
        <w:tblW w:w="9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4748"/>
        <w:gridCol w:w="4394"/>
      </w:tblGrid>
      <w:tr w:rsidR="0015273F" w:rsidRPr="00720345" w14:paraId="4CB3EC44" w14:textId="77777777" w:rsidTr="0015273F">
        <w:trPr>
          <w:trHeight w:val="80"/>
        </w:trPr>
        <w:tc>
          <w:tcPr>
            <w:tcW w:w="4748" w:type="dxa"/>
          </w:tcPr>
          <w:p w14:paraId="65E38609" w14:textId="2D7BC9FE" w:rsidR="0015273F" w:rsidRPr="00720345" w:rsidRDefault="0015273F" w:rsidP="005C46D7">
            <w:pPr>
              <w:pBdr>
                <w:top w:val="nil"/>
                <w:left w:val="nil"/>
                <w:bottom w:val="nil"/>
                <w:right w:val="nil"/>
                <w:between w:val="nil"/>
              </w:pBdr>
              <w:jc w:val="center"/>
              <w:rPr>
                <w:rFonts w:ascii="Arial" w:hAnsi="Arial" w:cs="Arial"/>
                <w:b/>
                <w:color w:val="000000"/>
                <w:sz w:val="20"/>
                <w:szCs w:val="20"/>
              </w:rPr>
            </w:pPr>
            <w:r w:rsidRPr="00720345">
              <w:rPr>
                <w:rFonts w:ascii="Arial" w:hAnsi="Arial" w:cs="Arial"/>
                <w:b/>
                <w:color w:val="000000"/>
                <w:sz w:val="20"/>
                <w:szCs w:val="20"/>
              </w:rPr>
              <w:t>UNIVERSIDADE DE SÃO PAULO</w:t>
            </w:r>
          </w:p>
          <w:p w14:paraId="6499E50A" w14:textId="77777777" w:rsidR="0015273F" w:rsidRPr="00720345" w:rsidRDefault="0015273F" w:rsidP="005C46D7">
            <w:pPr>
              <w:pBdr>
                <w:top w:val="nil"/>
                <w:left w:val="nil"/>
                <w:bottom w:val="nil"/>
                <w:right w:val="nil"/>
                <w:between w:val="nil"/>
              </w:pBdr>
              <w:jc w:val="center"/>
              <w:rPr>
                <w:rFonts w:ascii="Arial" w:hAnsi="Arial" w:cs="Arial"/>
                <w:b/>
                <w:color w:val="000000"/>
                <w:sz w:val="20"/>
                <w:szCs w:val="20"/>
              </w:rPr>
            </w:pPr>
          </w:p>
          <w:p w14:paraId="7EF4AA03" w14:textId="77777777" w:rsidR="0015273F" w:rsidRPr="00720345" w:rsidRDefault="0015273F" w:rsidP="005C46D7">
            <w:pPr>
              <w:pBdr>
                <w:top w:val="nil"/>
                <w:left w:val="nil"/>
                <w:bottom w:val="nil"/>
                <w:right w:val="nil"/>
                <w:between w:val="nil"/>
              </w:pBdr>
              <w:jc w:val="center"/>
              <w:rPr>
                <w:rFonts w:ascii="Arial" w:hAnsi="Arial" w:cs="Arial"/>
                <w:b/>
                <w:color w:val="000000"/>
                <w:sz w:val="20"/>
                <w:szCs w:val="20"/>
              </w:rPr>
            </w:pPr>
            <w:r w:rsidRPr="00720345">
              <w:rPr>
                <w:rFonts w:ascii="Arial" w:hAnsi="Arial" w:cs="Arial"/>
                <w:b/>
                <w:color w:val="000000"/>
                <w:sz w:val="20"/>
                <w:szCs w:val="20"/>
              </w:rPr>
              <w:t>________________________________</w:t>
            </w:r>
          </w:p>
          <w:p w14:paraId="0B2B3F30" w14:textId="6031716F" w:rsidR="0015273F" w:rsidRPr="00720345" w:rsidRDefault="0015273F" w:rsidP="005C46D7">
            <w:pPr>
              <w:pBdr>
                <w:top w:val="nil"/>
                <w:left w:val="nil"/>
                <w:bottom w:val="nil"/>
                <w:right w:val="nil"/>
                <w:between w:val="nil"/>
              </w:pBdr>
              <w:spacing w:after="0"/>
              <w:jc w:val="center"/>
              <w:rPr>
                <w:rFonts w:ascii="Arial" w:hAnsi="Arial" w:cs="Arial"/>
                <w:b/>
                <w:color w:val="000000"/>
                <w:sz w:val="20"/>
                <w:szCs w:val="20"/>
              </w:rPr>
            </w:pPr>
            <w:r w:rsidRPr="00720345">
              <w:rPr>
                <w:rFonts w:ascii="Arial" w:hAnsi="Arial" w:cs="Arial"/>
                <w:b/>
                <w:color w:val="000000"/>
                <w:sz w:val="20"/>
                <w:szCs w:val="20"/>
              </w:rPr>
              <w:t xml:space="preserve">Prof. Dr. </w:t>
            </w:r>
            <w:proofErr w:type="spellStart"/>
            <w:r w:rsidRPr="0015273F">
              <w:rPr>
                <w:rFonts w:ascii="Arial" w:hAnsi="Arial" w:cs="Arial"/>
                <w:b/>
                <w:color w:val="000000"/>
                <w:sz w:val="20"/>
                <w:szCs w:val="20"/>
              </w:rPr>
              <w:t>Aluisio</w:t>
            </w:r>
            <w:proofErr w:type="spellEnd"/>
            <w:r w:rsidRPr="0015273F">
              <w:rPr>
                <w:rFonts w:ascii="Arial" w:hAnsi="Arial" w:cs="Arial"/>
                <w:b/>
                <w:color w:val="000000"/>
                <w:sz w:val="20"/>
                <w:szCs w:val="20"/>
              </w:rPr>
              <w:t xml:space="preserve"> Augusto Cotrim Segurado</w:t>
            </w:r>
          </w:p>
          <w:p w14:paraId="1523BEED" w14:textId="6D9D5419" w:rsidR="0015273F" w:rsidRDefault="0015273F" w:rsidP="005C46D7">
            <w:pPr>
              <w:pBdr>
                <w:top w:val="nil"/>
                <w:left w:val="nil"/>
                <w:bottom w:val="nil"/>
                <w:right w:val="nil"/>
                <w:between w:val="nil"/>
              </w:pBdr>
              <w:spacing w:after="0"/>
              <w:jc w:val="center"/>
              <w:rPr>
                <w:rFonts w:ascii="Arial" w:hAnsi="Arial" w:cs="Arial"/>
                <w:b/>
                <w:color w:val="000000"/>
                <w:sz w:val="20"/>
                <w:szCs w:val="20"/>
              </w:rPr>
            </w:pPr>
            <w:r>
              <w:rPr>
                <w:rFonts w:ascii="Arial" w:hAnsi="Arial" w:cs="Arial"/>
                <w:b/>
                <w:color w:val="000000"/>
                <w:sz w:val="20"/>
                <w:szCs w:val="20"/>
              </w:rPr>
              <w:t>Pró-Reitor de Graduação da USP</w:t>
            </w:r>
          </w:p>
          <w:p w14:paraId="47B03546" w14:textId="4DF89160" w:rsidR="00D734EC" w:rsidRDefault="00D734EC" w:rsidP="005C46D7">
            <w:pPr>
              <w:pBdr>
                <w:top w:val="nil"/>
                <w:left w:val="nil"/>
                <w:bottom w:val="nil"/>
                <w:right w:val="nil"/>
                <w:between w:val="nil"/>
              </w:pBdr>
              <w:spacing w:after="0"/>
              <w:jc w:val="center"/>
              <w:rPr>
                <w:rFonts w:ascii="Arial" w:hAnsi="Arial" w:cs="Arial"/>
                <w:b/>
                <w:color w:val="000000"/>
                <w:sz w:val="20"/>
                <w:szCs w:val="20"/>
              </w:rPr>
            </w:pPr>
          </w:p>
          <w:p w14:paraId="53EDECA3" w14:textId="74A1EF14" w:rsidR="00D734EC" w:rsidRPr="00D734EC" w:rsidRDefault="00D734EC" w:rsidP="005C46D7">
            <w:pPr>
              <w:pBdr>
                <w:top w:val="nil"/>
                <w:left w:val="nil"/>
                <w:bottom w:val="nil"/>
                <w:right w:val="nil"/>
                <w:between w:val="nil"/>
              </w:pBdr>
              <w:spacing w:after="0"/>
              <w:jc w:val="center"/>
              <w:rPr>
                <w:rFonts w:ascii="Arial" w:hAnsi="Arial" w:cs="Arial"/>
                <w:bCs/>
                <w:color w:val="000000"/>
                <w:sz w:val="20"/>
                <w:szCs w:val="20"/>
              </w:rPr>
            </w:pPr>
            <w:r w:rsidRPr="00D734EC">
              <w:rPr>
                <w:rFonts w:ascii="Arial" w:hAnsi="Arial" w:cs="Arial"/>
                <w:bCs/>
                <w:color w:val="000000"/>
                <w:sz w:val="20"/>
                <w:szCs w:val="20"/>
              </w:rPr>
              <w:t xml:space="preserve">(Conforme Resolução </w:t>
            </w:r>
            <w:proofErr w:type="spellStart"/>
            <w:r w:rsidRPr="00D734EC">
              <w:rPr>
                <w:rFonts w:ascii="Arial" w:hAnsi="Arial" w:cs="Arial"/>
                <w:bCs/>
                <w:color w:val="000000"/>
                <w:sz w:val="20"/>
                <w:szCs w:val="20"/>
              </w:rPr>
              <w:t>CoG</w:t>
            </w:r>
            <w:proofErr w:type="spellEnd"/>
            <w:r w:rsidRPr="00D734EC">
              <w:rPr>
                <w:rFonts w:ascii="Arial" w:hAnsi="Arial" w:cs="Arial"/>
                <w:bCs/>
                <w:color w:val="000000"/>
                <w:sz w:val="20"/>
                <w:szCs w:val="20"/>
              </w:rPr>
              <w:t xml:space="preserve"> Nº 7039 de 05/</w:t>
            </w:r>
            <w:proofErr w:type="spellStart"/>
            <w:r w:rsidRPr="00D734EC">
              <w:rPr>
                <w:rFonts w:ascii="Arial" w:hAnsi="Arial" w:cs="Arial"/>
                <w:bCs/>
                <w:color w:val="000000"/>
                <w:sz w:val="20"/>
                <w:szCs w:val="20"/>
              </w:rPr>
              <w:t>fev</w:t>
            </w:r>
            <w:proofErr w:type="spellEnd"/>
            <w:r w:rsidRPr="00D734EC">
              <w:rPr>
                <w:rFonts w:ascii="Arial" w:hAnsi="Arial" w:cs="Arial"/>
                <w:bCs/>
                <w:color w:val="000000"/>
                <w:sz w:val="20"/>
                <w:szCs w:val="20"/>
              </w:rPr>
              <w:t>/2015)</w:t>
            </w:r>
          </w:p>
          <w:p w14:paraId="17603D34" w14:textId="77777777" w:rsidR="0015273F" w:rsidRPr="00720345" w:rsidRDefault="0015273F" w:rsidP="005C46D7">
            <w:pPr>
              <w:pBdr>
                <w:top w:val="nil"/>
                <w:left w:val="nil"/>
                <w:bottom w:val="nil"/>
                <w:right w:val="nil"/>
                <w:between w:val="nil"/>
              </w:pBdr>
              <w:spacing w:after="0"/>
              <w:jc w:val="center"/>
              <w:rPr>
                <w:rFonts w:ascii="Arial" w:hAnsi="Arial" w:cs="Arial"/>
                <w:b/>
                <w:color w:val="000000"/>
                <w:sz w:val="20"/>
                <w:szCs w:val="20"/>
              </w:rPr>
            </w:pPr>
          </w:p>
          <w:p w14:paraId="0ED4B676" w14:textId="77777777" w:rsidR="0015273F" w:rsidRPr="00720345" w:rsidRDefault="0015273F" w:rsidP="005C46D7">
            <w:pPr>
              <w:pBdr>
                <w:top w:val="nil"/>
                <w:left w:val="nil"/>
                <w:bottom w:val="nil"/>
                <w:right w:val="nil"/>
                <w:between w:val="nil"/>
              </w:pBdr>
              <w:spacing w:after="0"/>
              <w:jc w:val="center"/>
              <w:rPr>
                <w:rFonts w:ascii="Arial" w:hAnsi="Arial" w:cs="Arial"/>
                <w:b/>
                <w:color w:val="000000"/>
                <w:sz w:val="20"/>
                <w:szCs w:val="20"/>
              </w:rPr>
            </w:pPr>
          </w:p>
          <w:p w14:paraId="116883DE" w14:textId="77777777" w:rsidR="0015273F" w:rsidRPr="00720345" w:rsidRDefault="0015273F" w:rsidP="005C46D7">
            <w:pPr>
              <w:pBdr>
                <w:top w:val="nil"/>
                <w:left w:val="nil"/>
                <w:bottom w:val="nil"/>
                <w:right w:val="nil"/>
                <w:between w:val="nil"/>
              </w:pBdr>
              <w:rPr>
                <w:rFonts w:ascii="Arial" w:hAnsi="Arial" w:cs="Arial"/>
                <w:b/>
                <w:color w:val="000000"/>
                <w:sz w:val="20"/>
                <w:szCs w:val="20"/>
              </w:rPr>
            </w:pPr>
            <w:r w:rsidRPr="00720345">
              <w:rPr>
                <w:rFonts w:ascii="Arial" w:hAnsi="Arial" w:cs="Arial"/>
                <w:b/>
                <w:color w:val="000000"/>
                <w:sz w:val="20"/>
                <w:szCs w:val="20"/>
              </w:rPr>
              <w:t>Data:</w:t>
            </w:r>
          </w:p>
          <w:p w14:paraId="71979B8F" w14:textId="77777777" w:rsidR="0015273F" w:rsidRPr="00720345" w:rsidRDefault="0015273F" w:rsidP="005C46D7">
            <w:pPr>
              <w:jc w:val="both"/>
              <w:rPr>
                <w:rFonts w:ascii="Arial" w:hAnsi="Arial" w:cs="Arial"/>
                <w:b/>
                <w:sz w:val="20"/>
                <w:szCs w:val="20"/>
              </w:rPr>
            </w:pPr>
            <w:r w:rsidRPr="00720345">
              <w:rPr>
                <w:rFonts w:ascii="Arial" w:hAnsi="Arial" w:cs="Arial"/>
                <w:b/>
                <w:sz w:val="20"/>
                <w:szCs w:val="20"/>
              </w:rPr>
              <w:t xml:space="preserve"> </w:t>
            </w:r>
          </w:p>
        </w:tc>
        <w:tc>
          <w:tcPr>
            <w:tcW w:w="4394" w:type="dxa"/>
          </w:tcPr>
          <w:p w14:paraId="26DDCE59" w14:textId="77777777" w:rsidR="00E13453" w:rsidRPr="00E13453" w:rsidRDefault="00E13453" w:rsidP="00E13453">
            <w:pPr>
              <w:jc w:val="center"/>
              <w:rPr>
                <w:rFonts w:ascii="Arial" w:eastAsia="Times New Roman" w:hAnsi="Arial" w:cs="Arial"/>
                <w:bCs/>
                <w:i/>
                <w:caps/>
                <w:highlight w:val="yellow"/>
                <w:lang w:val="en-US" w:eastAsia="pt-BR"/>
              </w:rPr>
            </w:pPr>
            <w:r w:rsidRPr="00E13453">
              <w:rPr>
                <w:rFonts w:ascii="Arial" w:eastAsia="Times New Roman" w:hAnsi="Arial" w:cs="Arial"/>
                <w:bCs/>
                <w:i/>
                <w:caps/>
                <w:highlight w:val="yellow"/>
                <w:lang w:val="en-US" w:eastAsia="pt-BR"/>
              </w:rPr>
              <w:t>…………….. (full and official name of the FOREIGN INSTITUTION)</w:t>
            </w:r>
          </w:p>
          <w:p w14:paraId="2641E4FB" w14:textId="77777777" w:rsidR="00E13453" w:rsidRPr="00E13453" w:rsidRDefault="00E13453" w:rsidP="00E13453">
            <w:pPr>
              <w:jc w:val="center"/>
              <w:rPr>
                <w:rFonts w:ascii="Arial" w:eastAsia="Times New Roman" w:hAnsi="Arial" w:cs="Arial"/>
                <w:bCs/>
                <w:i/>
                <w:caps/>
                <w:highlight w:val="yellow"/>
                <w:lang w:val="en-US" w:eastAsia="pt-BR"/>
              </w:rPr>
            </w:pPr>
          </w:p>
          <w:p w14:paraId="4134A3DB" w14:textId="77777777" w:rsidR="00E13453" w:rsidRPr="00E13453" w:rsidRDefault="00E13453" w:rsidP="00E13453">
            <w:pPr>
              <w:jc w:val="center"/>
              <w:rPr>
                <w:rFonts w:ascii="Arial" w:eastAsia="Times New Roman" w:hAnsi="Arial" w:cs="Arial"/>
                <w:bCs/>
                <w:i/>
                <w:caps/>
                <w:highlight w:val="yellow"/>
                <w:lang w:val="en-US" w:eastAsia="pt-BR"/>
              </w:rPr>
            </w:pPr>
          </w:p>
          <w:p w14:paraId="1B7EF0A3" w14:textId="77777777" w:rsidR="00E13453" w:rsidRPr="00E13453" w:rsidRDefault="00E13453" w:rsidP="00E13453">
            <w:pPr>
              <w:jc w:val="center"/>
              <w:rPr>
                <w:rFonts w:ascii="Arial" w:eastAsia="Times New Roman" w:hAnsi="Arial" w:cs="Arial"/>
                <w:bCs/>
                <w:i/>
                <w:caps/>
                <w:highlight w:val="yellow"/>
                <w:lang w:val="en-US" w:eastAsia="pt-BR"/>
              </w:rPr>
            </w:pPr>
            <w:r w:rsidRPr="00E13453">
              <w:rPr>
                <w:rFonts w:ascii="Arial" w:eastAsia="Times New Roman" w:hAnsi="Arial" w:cs="Arial"/>
                <w:bCs/>
                <w:i/>
                <w:caps/>
                <w:highlight w:val="yellow"/>
                <w:lang w:val="en-US" w:eastAsia="pt-BR"/>
              </w:rPr>
              <w:t>__________________________________</w:t>
            </w:r>
          </w:p>
          <w:p w14:paraId="6FE25C27" w14:textId="77777777" w:rsidR="00E13453" w:rsidRPr="00E13453" w:rsidRDefault="00E13453" w:rsidP="00E13453">
            <w:pPr>
              <w:jc w:val="center"/>
              <w:rPr>
                <w:rFonts w:ascii="Arial" w:eastAsia="Times New Roman" w:hAnsi="Arial" w:cs="Arial"/>
                <w:bCs/>
                <w:i/>
                <w:caps/>
                <w:highlight w:val="yellow"/>
                <w:lang w:val="en-US" w:eastAsia="pt-BR"/>
              </w:rPr>
            </w:pPr>
            <w:r w:rsidRPr="00E13453">
              <w:rPr>
                <w:rFonts w:ascii="Arial" w:eastAsia="Times New Roman" w:hAnsi="Arial" w:cs="Arial"/>
                <w:bCs/>
                <w:i/>
                <w:caps/>
                <w:highlight w:val="yellow"/>
                <w:lang w:val="en-US" w:eastAsia="pt-BR"/>
              </w:rPr>
              <w:t>........................... (full name)</w:t>
            </w:r>
          </w:p>
          <w:p w14:paraId="2DD6581A" w14:textId="59F6342F" w:rsidR="0015273F" w:rsidRPr="00E13453" w:rsidRDefault="00E13453" w:rsidP="00E13453">
            <w:pPr>
              <w:pBdr>
                <w:top w:val="nil"/>
                <w:left w:val="nil"/>
                <w:bottom w:val="nil"/>
                <w:right w:val="nil"/>
                <w:between w:val="nil"/>
              </w:pBdr>
              <w:jc w:val="center"/>
              <w:rPr>
                <w:rFonts w:ascii="Arial" w:hAnsi="Arial" w:cs="Arial"/>
                <w:b/>
                <w:color w:val="000000"/>
                <w:sz w:val="20"/>
                <w:szCs w:val="20"/>
                <w:lang w:val="en-US"/>
              </w:rPr>
            </w:pPr>
            <w:r w:rsidRPr="00E13453">
              <w:rPr>
                <w:rFonts w:ascii="Arial" w:eastAsia="Times New Roman" w:hAnsi="Arial" w:cs="Arial"/>
                <w:bCs/>
                <w:i/>
                <w:caps/>
                <w:highlight w:val="yellow"/>
                <w:lang w:val="en-US" w:eastAsia="pt-BR"/>
              </w:rPr>
              <w:t>(Rector/President/Chancellor)</w:t>
            </w:r>
          </w:p>
          <w:p w14:paraId="12FE9C03" w14:textId="77777777" w:rsidR="0015273F" w:rsidRPr="00720345" w:rsidRDefault="0015273F" w:rsidP="005C46D7">
            <w:pPr>
              <w:pBdr>
                <w:top w:val="nil"/>
                <w:left w:val="nil"/>
                <w:bottom w:val="nil"/>
                <w:right w:val="nil"/>
                <w:between w:val="nil"/>
              </w:pBdr>
              <w:rPr>
                <w:rFonts w:ascii="Arial" w:hAnsi="Arial" w:cs="Arial"/>
                <w:b/>
                <w:i/>
                <w:sz w:val="20"/>
                <w:szCs w:val="20"/>
              </w:rPr>
            </w:pPr>
            <w:r w:rsidRPr="00720345">
              <w:rPr>
                <w:rFonts w:ascii="Arial" w:hAnsi="Arial" w:cs="Arial"/>
                <w:b/>
                <w:color w:val="000000"/>
                <w:sz w:val="20"/>
                <w:szCs w:val="20"/>
              </w:rPr>
              <w:t>Data:</w:t>
            </w:r>
          </w:p>
        </w:tc>
      </w:tr>
    </w:tbl>
    <w:p w14:paraId="2F01749D" w14:textId="77777777" w:rsidR="0015273F" w:rsidRPr="00470272" w:rsidRDefault="0015273F" w:rsidP="0017059F">
      <w:pPr>
        <w:spacing w:after="0" w:line="240" w:lineRule="auto"/>
        <w:jc w:val="both"/>
        <w:rPr>
          <w:rFonts w:ascii="Arial" w:eastAsia="Times New Roman" w:hAnsi="Arial" w:cs="Arial"/>
          <w:lang w:eastAsia="pt-BR"/>
        </w:rPr>
      </w:pPr>
    </w:p>
    <w:p w14:paraId="483CEB53" w14:textId="04D0E42D" w:rsidR="0017059F" w:rsidRDefault="0017059F" w:rsidP="0017059F">
      <w:pPr>
        <w:spacing w:after="0" w:line="240" w:lineRule="auto"/>
        <w:jc w:val="both"/>
        <w:rPr>
          <w:rFonts w:ascii="Arial" w:eastAsia="Times New Roman" w:hAnsi="Arial" w:cs="Arial"/>
          <w:lang w:eastAsia="pt-BR"/>
        </w:rPr>
      </w:pPr>
    </w:p>
    <w:tbl>
      <w:tblPr>
        <w:tblW w:w="9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4748"/>
        <w:gridCol w:w="4394"/>
      </w:tblGrid>
      <w:tr w:rsidR="00720345" w:rsidRPr="00720345" w14:paraId="65C5D48D" w14:textId="77777777" w:rsidTr="0015273F">
        <w:trPr>
          <w:trHeight w:val="80"/>
        </w:trPr>
        <w:tc>
          <w:tcPr>
            <w:tcW w:w="4748" w:type="dxa"/>
          </w:tcPr>
          <w:p w14:paraId="1F0E24A3" w14:textId="77777777" w:rsidR="00720345" w:rsidRPr="00720345" w:rsidRDefault="00720345" w:rsidP="005C46D7">
            <w:pPr>
              <w:pBdr>
                <w:top w:val="nil"/>
                <w:left w:val="nil"/>
                <w:bottom w:val="nil"/>
                <w:right w:val="nil"/>
                <w:between w:val="nil"/>
              </w:pBdr>
              <w:jc w:val="center"/>
              <w:rPr>
                <w:rFonts w:ascii="Arial" w:hAnsi="Arial" w:cs="Arial"/>
                <w:b/>
                <w:color w:val="000000"/>
                <w:sz w:val="20"/>
                <w:szCs w:val="20"/>
              </w:rPr>
            </w:pPr>
            <w:r w:rsidRPr="00720345">
              <w:rPr>
                <w:rFonts w:ascii="Arial" w:hAnsi="Arial" w:cs="Arial"/>
                <w:b/>
                <w:color w:val="000000"/>
                <w:sz w:val="20"/>
                <w:szCs w:val="20"/>
              </w:rPr>
              <w:t>FACULDADE DE ARQUITETURA E URBANISMO DA UNIVERSIDADE DE SÃO PAULO</w:t>
            </w:r>
          </w:p>
          <w:p w14:paraId="0E9C2138" w14:textId="77777777" w:rsidR="00720345" w:rsidRPr="00720345" w:rsidRDefault="00720345" w:rsidP="005C46D7">
            <w:pPr>
              <w:pBdr>
                <w:top w:val="nil"/>
                <w:left w:val="nil"/>
                <w:bottom w:val="nil"/>
                <w:right w:val="nil"/>
                <w:between w:val="nil"/>
              </w:pBdr>
              <w:jc w:val="center"/>
              <w:rPr>
                <w:rFonts w:ascii="Arial" w:hAnsi="Arial" w:cs="Arial"/>
                <w:b/>
                <w:color w:val="000000"/>
                <w:sz w:val="20"/>
                <w:szCs w:val="20"/>
              </w:rPr>
            </w:pPr>
          </w:p>
          <w:p w14:paraId="16B30889" w14:textId="77777777" w:rsidR="00720345" w:rsidRPr="00720345" w:rsidRDefault="00720345" w:rsidP="005C46D7">
            <w:pPr>
              <w:pBdr>
                <w:top w:val="nil"/>
                <w:left w:val="nil"/>
                <w:bottom w:val="nil"/>
                <w:right w:val="nil"/>
                <w:between w:val="nil"/>
              </w:pBdr>
              <w:jc w:val="center"/>
              <w:rPr>
                <w:rFonts w:ascii="Arial" w:hAnsi="Arial" w:cs="Arial"/>
                <w:b/>
                <w:color w:val="000000"/>
                <w:sz w:val="20"/>
                <w:szCs w:val="20"/>
              </w:rPr>
            </w:pPr>
            <w:r w:rsidRPr="00720345">
              <w:rPr>
                <w:rFonts w:ascii="Arial" w:hAnsi="Arial" w:cs="Arial"/>
                <w:b/>
                <w:color w:val="000000"/>
                <w:sz w:val="20"/>
                <w:szCs w:val="20"/>
              </w:rPr>
              <w:t>________________________________</w:t>
            </w:r>
          </w:p>
          <w:p w14:paraId="6D5B232B"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r w:rsidRPr="00720345">
              <w:rPr>
                <w:rFonts w:ascii="Arial" w:hAnsi="Arial" w:cs="Arial"/>
                <w:b/>
                <w:color w:val="000000"/>
                <w:sz w:val="20"/>
                <w:szCs w:val="20"/>
              </w:rPr>
              <w:t xml:space="preserve">Prof. Dr. João </w:t>
            </w:r>
            <w:proofErr w:type="spellStart"/>
            <w:r w:rsidRPr="00720345">
              <w:rPr>
                <w:rFonts w:ascii="Arial" w:hAnsi="Arial" w:cs="Arial"/>
                <w:b/>
                <w:color w:val="000000"/>
                <w:sz w:val="20"/>
                <w:szCs w:val="20"/>
              </w:rPr>
              <w:t>Sette</w:t>
            </w:r>
            <w:proofErr w:type="spellEnd"/>
            <w:r w:rsidRPr="00720345">
              <w:rPr>
                <w:rFonts w:ascii="Arial" w:hAnsi="Arial" w:cs="Arial"/>
                <w:b/>
                <w:color w:val="000000"/>
                <w:sz w:val="20"/>
                <w:szCs w:val="20"/>
              </w:rPr>
              <w:t xml:space="preserve"> Whitaker Ferreira</w:t>
            </w:r>
          </w:p>
          <w:p w14:paraId="5C6119B0"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r w:rsidRPr="00720345">
              <w:rPr>
                <w:rFonts w:ascii="Arial" w:hAnsi="Arial" w:cs="Arial"/>
                <w:b/>
                <w:color w:val="000000"/>
                <w:sz w:val="20"/>
                <w:szCs w:val="20"/>
              </w:rPr>
              <w:t>Diretor FAUUSP</w:t>
            </w:r>
          </w:p>
          <w:p w14:paraId="14235287"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p>
          <w:p w14:paraId="2A21B380" w14:textId="77777777" w:rsidR="00720345" w:rsidRPr="00720345" w:rsidRDefault="00720345" w:rsidP="00720345">
            <w:pPr>
              <w:spacing w:after="0"/>
              <w:jc w:val="center"/>
              <w:rPr>
                <w:rFonts w:ascii="Arial" w:eastAsia="Arial" w:hAnsi="Arial" w:cs="Arial"/>
                <w:i/>
                <w:sz w:val="20"/>
                <w:szCs w:val="20"/>
              </w:rPr>
            </w:pPr>
            <w:r w:rsidRPr="00720345">
              <w:rPr>
                <w:rFonts w:ascii="Arial" w:eastAsia="Arial" w:hAnsi="Arial" w:cs="Arial"/>
                <w:i/>
                <w:sz w:val="20"/>
                <w:szCs w:val="20"/>
              </w:rPr>
              <w:t>Conforme delegação do Reitor da USP</w:t>
            </w:r>
          </w:p>
          <w:p w14:paraId="69F000A7"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r w:rsidRPr="00720345">
              <w:rPr>
                <w:rFonts w:ascii="Arial" w:eastAsia="Arial" w:hAnsi="Arial" w:cs="Arial"/>
                <w:i/>
                <w:color w:val="000000"/>
                <w:sz w:val="20"/>
                <w:szCs w:val="20"/>
              </w:rPr>
              <w:t>(Portaria USP GR 6580/2014)</w:t>
            </w:r>
          </w:p>
          <w:p w14:paraId="3755E7A0"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p>
          <w:p w14:paraId="75A3C09C" w14:textId="77777777" w:rsidR="00720345" w:rsidRPr="00720345" w:rsidRDefault="00720345" w:rsidP="005C46D7">
            <w:pPr>
              <w:pBdr>
                <w:top w:val="nil"/>
                <w:left w:val="nil"/>
                <w:bottom w:val="nil"/>
                <w:right w:val="nil"/>
                <w:between w:val="nil"/>
              </w:pBdr>
              <w:rPr>
                <w:rFonts w:ascii="Arial" w:hAnsi="Arial" w:cs="Arial"/>
                <w:b/>
                <w:color w:val="000000"/>
                <w:sz w:val="20"/>
                <w:szCs w:val="20"/>
              </w:rPr>
            </w:pPr>
            <w:r w:rsidRPr="00720345">
              <w:rPr>
                <w:rFonts w:ascii="Arial" w:hAnsi="Arial" w:cs="Arial"/>
                <w:b/>
                <w:color w:val="000000"/>
                <w:sz w:val="20"/>
                <w:szCs w:val="20"/>
              </w:rPr>
              <w:t>Data:</w:t>
            </w:r>
          </w:p>
          <w:p w14:paraId="2621188F" w14:textId="77777777" w:rsidR="00720345" w:rsidRPr="00720345" w:rsidRDefault="00720345" w:rsidP="005C46D7">
            <w:pPr>
              <w:jc w:val="both"/>
              <w:rPr>
                <w:rFonts w:ascii="Arial" w:hAnsi="Arial" w:cs="Arial"/>
                <w:b/>
                <w:sz w:val="20"/>
                <w:szCs w:val="20"/>
              </w:rPr>
            </w:pPr>
            <w:r w:rsidRPr="00720345">
              <w:rPr>
                <w:rFonts w:ascii="Arial" w:hAnsi="Arial" w:cs="Arial"/>
                <w:b/>
                <w:sz w:val="20"/>
                <w:szCs w:val="20"/>
              </w:rPr>
              <w:t xml:space="preserve"> </w:t>
            </w:r>
          </w:p>
        </w:tc>
        <w:tc>
          <w:tcPr>
            <w:tcW w:w="4394" w:type="dxa"/>
          </w:tcPr>
          <w:p w14:paraId="3BB92E33" w14:textId="77777777" w:rsidR="00E13453" w:rsidRPr="00E13453" w:rsidRDefault="00E13453" w:rsidP="00E13453">
            <w:pPr>
              <w:jc w:val="center"/>
              <w:rPr>
                <w:rFonts w:ascii="Arial" w:eastAsia="Times New Roman" w:hAnsi="Arial" w:cs="Arial"/>
                <w:bCs/>
                <w:i/>
                <w:caps/>
                <w:highlight w:val="yellow"/>
                <w:lang w:val="en-US" w:eastAsia="pt-BR"/>
              </w:rPr>
            </w:pPr>
            <w:r w:rsidRPr="00E13453">
              <w:rPr>
                <w:rFonts w:ascii="Arial" w:eastAsia="Times New Roman" w:hAnsi="Arial" w:cs="Arial"/>
                <w:bCs/>
                <w:i/>
                <w:caps/>
                <w:highlight w:val="yellow"/>
                <w:lang w:val="en-US" w:eastAsia="pt-BR"/>
              </w:rPr>
              <w:t>………………… (full and official name of FOREIGN SCHOOL, as the case may be)</w:t>
            </w:r>
          </w:p>
          <w:p w14:paraId="4A2E3D5C" w14:textId="77777777" w:rsidR="00E13453" w:rsidRPr="00E13453" w:rsidRDefault="00E13453" w:rsidP="00E13453">
            <w:pPr>
              <w:jc w:val="center"/>
              <w:rPr>
                <w:rFonts w:ascii="Arial" w:eastAsia="Times New Roman" w:hAnsi="Arial" w:cs="Arial"/>
                <w:bCs/>
                <w:i/>
                <w:caps/>
                <w:highlight w:val="yellow"/>
                <w:lang w:val="en-US" w:eastAsia="pt-BR"/>
              </w:rPr>
            </w:pPr>
          </w:p>
          <w:p w14:paraId="49E8B38F" w14:textId="77777777" w:rsidR="00E13453" w:rsidRPr="00E13453" w:rsidRDefault="00E13453" w:rsidP="00E13453">
            <w:pPr>
              <w:jc w:val="center"/>
              <w:rPr>
                <w:rFonts w:ascii="Arial" w:eastAsia="Times New Roman" w:hAnsi="Arial" w:cs="Arial"/>
                <w:bCs/>
                <w:i/>
                <w:caps/>
                <w:highlight w:val="yellow"/>
                <w:lang w:eastAsia="pt-BR"/>
              </w:rPr>
            </w:pPr>
            <w:r w:rsidRPr="00E13453">
              <w:rPr>
                <w:rFonts w:ascii="Arial" w:eastAsia="Times New Roman" w:hAnsi="Arial" w:cs="Arial"/>
                <w:bCs/>
                <w:i/>
                <w:caps/>
                <w:highlight w:val="yellow"/>
                <w:lang w:eastAsia="pt-BR"/>
              </w:rPr>
              <w:t>______________________________</w:t>
            </w:r>
          </w:p>
          <w:p w14:paraId="7F3D49D7" w14:textId="77777777" w:rsidR="00E13453" w:rsidRPr="00E13453" w:rsidRDefault="00E13453" w:rsidP="00E13453">
            <w:pPr>
              <w:jc w:val="center"/>
              <w:rPr>
                <w:rFonts w:ascii="Arial" w:eastAsia="Times New Roman" w:hAnsi="Arial" w:cs="Arial"/>
                <w:bCs/>
                <w:i/>
                <w:caps/>
                <w:highlight w:val="yellow"/>
                <w:lang w:eastAsia="pt-BR"/>
              </w:rPr>
            </w:pPr>
            <w:r w:rsidRPr="00E13453">
              <w:rPr>
                <w:rFonts w:ascii="Arial" w:eastAsia="Times New Roman" w:hAnsi="Arial" w:cs="Arial"/>
                <w:bCs/>
                <w:i/>
                <w:caps/>
                <w:highlight w:val="yellow"/>
                <w:lang w:eastAsia="pt-BR"/>
              </w:rPr>
              <w:t>.............................. (full name)</w:t>
            </w:r>
          </w:p>
          <w:p w14:paraId="08592CA2" w14:textId="6D46B596" w:rsidR="00720345" w:rsidRPr="00720345" w:rsidRDefault="00E13453" w:rsidP="00E13453">
            <w:pPr>
              <w:pBdr>
                <w:top w:val="nil"/>
                <w:left w:val="nil"/>
                <w:bottom w:val="nil"/>
                <w:right w:val="nil"/>
                <w:between w:val="nil"/>
              </w:pBdr>
              <w:jc w:val="center"/>
              <w:rPr>
                <w:rFonts w:ascii="Arial" w:hAnsi="Arial" w:cs="Arial"/>
                <w:b/>
                <w:color w:val="000000"/>
                <w:sz w:val="20"/>
                <w:szCs w:val="20"/>
              </w:rPr>
            </w:pPr>
            <w:r w:rsidRPr="00E13453">
              <w:rPr>
                <w:rFonts w:ascii="Arial" w:eastAsia="Times New Roman" w:hAnsi="Arial" w:cs="Arial"/>
                <w:bCs/>
                <w:i/>
                <w:caps/>
                <w:highlight w:val="yellow"/>
                <w:lang w:eastAsia="pt-BR"/>
              </w:rPr>
              <w:t>Dean</w:t>
            </w:r>
          </w:p>
          <w:p w14:paraId="6012059C" w14:textId="77777777" w:rsidR="00720345" w:rsidRPr="00720345" w:rsidRDefault="00720345" w:rsidP="005C46D7">
            <w:pPr>
              <w:pBdr>
                <w:top w:val="nil"/>
                <w:left w:val="nil"/>
                <w:bottom w:val="nil"/>
                <w:right w:val="nil"/>
                <w:between w:val="nil"/>
              </w:pBdr>
              <w:rPr>
                <w:rFonts w:ascii="Arial" w:hAnsi="Arial" w:cs="Arial"/>
                <w:b/>
                <w:i/>
                <w:sz w:val="20"/>
                <w:szCs w:val="20"/>
              </w:rPr>
            </w:pPr>
            <w:r w:rsidRPr="00720345">
              <w:rPr>
                <w:rFonts w:ascii="Arial" w:hAnsi="Arial" w:cs="Arial"/>
                <w:b/>
                <w:color w:val="000000"/>
                <w:sz w:val="20"/>
                <w:szCs w:val="20"/>
              </w:rPr>
              <w:t>Data:</w:t>
            </w:r>
          </w:p>
        </w:tc>
      </w:tr>
    </w:tbl>
    <w:p w14:paraId="5CCE3F87" w14:textId="77777777" w:rsidR="00720345" w:rsidRPr="00470272" w:rsidRDefault="00720345" w:rsidP="0017059F">
      <w:pPr>
        <w:spacing w:after="0" w:line="240" w:lineRule="auto"/>
        <w:jc w:val="both"/>
        <w:rPr>
          <w:rFonts w:ascii="Arial" w:eastAsia="Times New Roman" w:hAnsi="Arial" w:cs="Arial"/>
          <w:lang w:eastAsia="pt-BR"/>
        </w:rPr>
      </w:pPr>
    </w:p>
    <w:p w14:paraId="23CDB891" w14:textId="74A02A01" w:rsidR="0015273F" w:rsidRDefault="00E13453" w:rsidP="0015273F">
      <w:pPr>
        <w:spacing w:after="0"/>
        <w:jc w:val="both"/>
        <w:rPr>
          <w:rFonts w:ascii="Arial" w:hAnsi="Arial" w:cs="Arial"/>
        </w:rPr>
      </w:pPr>
      <w:proofErr w:type="spellStart"/>
      <w:r>
        <w:rPr>
          <w:rFonts w:ascii="Arial" w:hAnsi="Arial" w:cs="Arial"/>
        </w:rPr>
        <w:t>Witnesses</w:t>
      </w:r>
      <w:proofErr w:type="spellEnd"/>
      <w:r w:rsidR="0015273F">
        <w:rPr>
          <w:rFonts w:ascii="Arial" w:hAnsi="Arial" w:cs="Arial"/>
        </w:rPr>
        <w:t>:</w:t>
      </w:r>
    </w:p>
    <w:p w14:paraId="58E15F3E" w14:textId="77777777" w:rsidR="0015273F" w:rsidRDefault="0015273F" w:rsidP="0015273F">
      <w:pPr>
        <w:spacing w:after="0"/>
        <w:jc w:val="both"/>
        <w:rPr>
          <w:rFonts w:ascii="Arial" w:hAnsi="Arial" w:cs="Arial"/>
        </w:rPr>
      </w:pPr>
    </w:p>
    <w:p w14:paraId="4A8521C7" w14:textId="262E4A33" w:rsidR="0015273F" w:rsidRDefault="0017059F" w:rsidP="0015273F">
      <w:pPr>
        <w:spacing w:after="0"/>
        <w:jc w:val="both"/>
        <w:rPr>
          <w:rFonts w:ascii="Arial" w:hAnsi="Arial" w:cs="Arial"/>
        </w:rPr>
      </w:pPr>
      <w:r w:rsidRPr="00470272">
        <w:rPr>
          <w:rFonts w:ascii="Arial" w:hAnsi="Arial" w:cs="Arial"/>
        </w:rPr>
        <w:t>......................................................................</w:t>
      </w:r>
    </w:p>
    <w:p w14:paraId="57D2259B" w14:textId="035DC788" w:rsidR="0017059F" w:rsidRDefault="0017059F" w:rsidP="0015273F">
      <w:pPr>
        <w:spacing w:after="0"/>
        <w:jc w:val="both"/>
        <w:rPr>
          <w:rFonts w:ascii="Arial" w:hAnsi="Arial" w:cs="Arial"/>
        </w:rPr>
      </w:pPr>
      <w:r w:rsidRPr="00470272">
        <w:rPr>
          <w:rFonts w:ascii="Arial" w:hAnsi="Arial" w:cs="Arial"/>
        </w:rPr>
        <w:cr/>
        <w:t>......................................................................</w:t>
      </w:r>
    </w:p>
    <w:p w14:paraId="35915FEC" w14:textId="77777777" w:rsidR="00F22295" w:rsidRDefault="00F22295" w:rsidP="00D734EC">
      <w:pPr>
        <w:spacing w:after="0"/>
        <w:jc w:val="center"/>
        <w:rPr>
          <w:rFonts w:ascii="Arial" w:hAnsi="Arial" w:cs="Arial"/>
          <w:b/>
          <w:bCs/>
        </w:rPr>
      </w:pPr>
    </w:p>
    <w:p w14:paraId="4A2F6814" w14:textId="77777777" w:rsidR="00E13453" w:rsidRDefault="00E13453">
      <w:pPr>
        <w:rPr>
          <w:rFonts w:ascii="Arial" w:hAnsi="Arial" w:cs="Arial"/>
          <w:b/>
          <w:bCs/>
          <w:lang w:val="en-US"/>
        </w:rPr>
      </w:pPr>
      <w:r>
        <w:rPr>
          <w:rFonts w:ascii="Arial" w:hAnsi="Arial" w:cs="Arial"/>
          <w:b/>
          <w:bCs/>
          <w:lang w:val="en-US"/>
        </w:rPr>
        <w:br w:type="page"/>
      </w:r>
    </w:p>
    <w:p w14:paraId="3FBC6A39" w14:textId="24E04121" w:rsidR="00D734EC" w:rsidRPr="00F22295" w:rsidRDefault="00F22295" w:rsidP="00D734EC">
      <w:pPr>
        <w:spacing w:after="0"/>
        <w:jc w:val="center"/>
        <w:rPr>
          <w:rFonts w:ascii="Arial" w:hAnsi="Arial" w:cs="Arial"/>
          <w:b/>
          <w:bCs/>
          <w:lang w:val="en-US"/>
        </w:rPr>
      </w:pPr>
      <w:r w:rsidRPr="00F22295">
        <w:rPr>
          <w:rFonts w:ascii="Arial" w:hAnsi="Arial" w:cs="Arial"/>
          <w:b/>
          <w:bCs/>
          <w:lang w:val="en-US"/>
        </w:rPr>
        <w:lastRenderedPageBreak/>
        <w:t>ANNEX</w:t>
      </w:r>
      <w:r w:rsidR="00D734EC" w:rsidRPr="00F22295">
        <w:rPr>
          <w:rFonts w:ascii="Arial" w:hAnsi="Arial" w:cs="Arial"/>
          <w:b/>
          <w:bCs/>
          <w:lang w:val="en-US"/>
        </w:rPr>
        <w:t xml:space="preserve"> 1</w:t>
      </w:r>
    </w:p>
    <w:p w14:paraId="54B98FA2" w14:textId="6DC81F60" w:rsidR="00D734EC" w:rsidRPr="00F22295" w:rsidRDefault="00D734EC" w:rsidP="0015273F">
      <w:pPr>
        <w:spacing w:after="0"/>
        <w:jc w:val="both"/>
        <w:rPr>
          <w:rFonts w:ascii="Arial" w:hAnsi="Arial" w:cs="Arial"/>
          <w:lang w:val="en-US"/>
        </w:rPr>
      </w:pPr>
    </w:p>
    <w:p w14:paraId="3168AACD" w14:textId="005319B4" w:rsidR="00D734EC" w:rsidRPr="00F22295" w:rsidRDefault="00F22295" w:rsidP="00D734EC">
      <w:pPr>
        <w:spacing w:after="0"/>
        <w:jc w:val="center"/>
        <w:rPr>
          <w:rFonts w:ascii="Arial" w:hAnsi="Arial" w:cs="Arial"/>
          <w:lang w:val="en-US"/>
        </w:rPr>
      </w:pPr>
      <w:r w:rsidRPr="00F22295">
        <w:rPr>
          <w:rFonts w:ascii="Arial" w:hAnsi="Arial" w:cs="Arial"/>
          <w:lang w:val="en-US"/>
        </w:rPr>
        <w:t xml:space="preserve">DOUBLE </w:t>
      </w:r>
      <w:r w:rsidRPr="00F22295">
        <w:rPr>
          <w:rFonts w:ascii="Arial" w:hAnsi="Arial" w:cs="Arial"/>
          <w:lang w:val="en-US"/>
        </w:rPr>
        <w:t>DEGREE</w:t>
      </w:r>
      <w:r w:rsidRPr="00F22295">
        <w:rPr>
          <w:rFonts w:ascii="Arial" w:hAnsi="Arial" w:cs="Arial"/>
          <w:lang w:val="en-US"/>
        </w:rPr>
        <w:t xml:space="preserve"> COURSE PROGRAM</w:t>
      </w:r>
    </w:p>
    <w:p w14:paraId="4EF46ABA" w14:textId="77777777" w:rsidR="00F22295" w:rsidRDefault="00F22295" w:rsidP="00D734EC">
      <w:pPr>
        <w:spacing w:after="0"/>
        <w:jc w:val="center"/>
        <w:rPr>
          <w:rFonts w:ascii="Arial" w:hAnsi="Arial" w:cs="Arial"/>
        </w:rPr>
      </w:pPr>
      <w:r>
        <w:rPr>
          <w:rFonts w:ascii="Arial" w:hAnsi="Arial" w:cs="Arial"/>
        </w:rPr>
        <w:t>BETWEEN</w:t>
      </w:r>
    </w:p>
    <w:p w14:paraId="7104E3D8" w14:textId="38D14297" w:rsidR="00D734EC" w:rsidRDefault="00D734EC" w:rsidP="00D734EC">
      <w:pPr>
        <w:spacing w:after="0"/>
        <w:jc w:val="center"/>
        <w:rPr>
          <w:rFonts w:ascii="Arial" w:hAnsi="Arial" w:cs="Arial"/>
        </w:rPr>
      </w:pPr>
      <w:r>
        <w:rPr>
          <w:rFonts w:ascii="Arial" w:hAnsi="Arial" w:cs="Arial"/>
        </w:rPr>
        <w:t xml:space="preserve"> FACULDADE DE ARQUITETURA E URBANISMO</w:t>
      </w:r>
    </w:p>
    <w:p w14:paraId="10F64929" w14:textId="1E8B4DF2" w:rsidR="00D734EC" w:rsidRPr="00E13453" w:rsidRDefault="00F22295" w:rsidP="00D734EC">
      <w:pPr>
        <w:spacing w:after="0"/>
        <w:jc w:val="center"/>
        <w:rPr>
          <w:rFonts w:ascii="Arial" w:hAnsi="Arial" w:cs="Arial"/>
          <w:lang w:val="en-US"/>
        </w:rPr>
      </w:pPr>
      <w:r w:rsidRPr="00E13453">
        <w:rPr>
          <w:rFonts w:ascii="Arial" w:hAnsi="Arial" w:cs="Arial"/>
          <w:lang w:val="en-US"/>
        </w:rPr>
        <w:t>AND</w:t>
      </w:r>
    </w:p>
    <w:p w14:paraId="787AE24D" w14:textId="7867456A" w:rsidR="00D734EC" w:rsidRPr="00E13453" w:rsidRDefault="00D734EC" w:rsidP="00D734EC">
      <w:pPr>
        <w:spacing w:after="0"/>
        <w:jc w:val="center"/>
        <w:rPr>
          <w:rFonts w:ascii="Arial" w:hAnsi="Arial" w:cs="Arial"/>
          <w:lang w:val="en-US"/>
        </w:rPr>
      </w:pPr>
      <w:r w:rsidRPr="00E13453">
        <w:rPr>
          <w:rFonts w:ascii="Arial" w:hAnsi="Arial" w:cs="Arial"/>
          <w:lang w:val="en-US"/>
        </w:rPr>
        <w:t>(</w:t>
      </w:r>
      <w:proofErr w:type="gramStart"/>
      <w:r w:rsidR="00E13453" w:rsidRPr="00E13453">
        <w:rPr>
          <w:rFonts w:ascii="Arial" w:hAnsi="Arial" w:cs="Arial"/>
          <w:highlight w:val="yellow"/>
          <w:lang w:val="en-US"/>
        </w:rPr>
        <w:t>full</w:t>
      </w:r>
      <w:proofErr w:type="gramEnd"/>
      <w:r w:rsidR="00E13453" w:rsidRPr="00E13453">
        <w:rPr>
          <w:rFonts w:ascii="Arial" w:hAnsi="Arial" w:cs="Arial"/>
          <w:highlight w:val="yellow"/>
          <w:lang w:val="en-US"/>
        </w:rPr>
        <w:t xml:space="preserve"> and official name of FOREIGN SCHOOL</w:t>
      </w:r>
      <w:r w:rsidRPr="00E13453">
        <w:rPr>
          <w:rFonts w:ascii="Arial" w:hAnsi="Arial" w:cs="Arial"/>
          <w:lang w:val="en-US"/>
        </w:rPr>
        <w:t>)</w:t>
      </w:r>
    </w:p>
    <w:p w14:paraId="7FBD8C61" w14:textId="25BF5DCD" w:rsidR="00D734EC" w:rsidRPr="00E13453" w:rsidRDefault="00D734EC" w:rsidP="00D734EC">
      <w:pPr>
        <w:spacing w:after="0"/>
        <w:jc w:val="center"/>
        <w:rPr>
          <w:rFonts w:ascii="Arial" w:hAnsi="Arial" w:cs="Arial"/>
          <w:lang w:val="en-US"/>
        </w:rPr>
      </w:pPr>
    </w:p>
    <w:p w14:paraId="17609529" w14:textId="77777777" w:rsidR="00E13453" w:rsidRPr="00E13453" w:rsidRDefault="00E13453" w:rsidP="00E13453">
      <w:pPr>
        <w:spacing w:after="0"/>
        <w:rPr>
          <w:rFonts w:ascii="Arial" w:hAnsi="Arial" w:cs="Arial"/>
          <w:b/>
          <w:bCs/>
          <w:lang w:val="en-US"/>
        </w:rPr>
      </w:pPr>
      <w:r w:rsidRPr="00E13453">
        <w:rPr>
          <w:rFonts w:ascii="Arial" w:hAnsi="Arial" w:cs="Arial"/>
          <w:b/>
          <w:bCs/>
          <w:lang w:val="en-US"/>
        </w:rPr>
        <w:t>MANDATORY ITEMS:</w:t>
      </w:r>
    </w:p>
    <w:p w14:paraId="6F471611" w14:textId="14D52C63" w:rsidR="00E13453" w:rsidRPr="00E13453" w:rsidRDefault="00E13453" w:rsidP="00E13453">
      <w:pPr>
        <w:spacing w:after="0"/>
        <w:rPr>
          <w:rFonts w:ascii="Arial" w:hAnsi="Arial" w:cs="Arial"/>
          <w:lang w:val="en-US"/>
        </w:rPr>
      </w:pPr>
      <w:r w:rsidRPr="00E13453">
        <w:rPr>
          <w:rFonts w:ascii="Arial" w:hAnsi="Arial" w:cs="Arial"/>
          <w:lang w:val="en-US"/>
        </w:rPr>
        <w:t xml:space="preserve">- course </w:t>
      </w:r>
      <w:r>
        <w:rPr>
          <w:rFonts w:ascii="Arial" w:hAnsi="Arial" w:cs="Arial"/>
          <w:lang w:val="en-US"/>
        </w:rPr>
        <w:t xml:space="preserve">(architecture, design, </w:t>
      </w:r>
      <w:proofErr w:type="spellStart"/>
      <w:r>
        <w:rPr>
          <w:rFonts w:ascii="Arial" w:hAnsi="Arial" w:cs="Arial"/>
          <w:lang w:val="en-US"/>
        </w:rPr>
        <w:t>etc</w:t>
      </w:r>
      <w:proofErr w:type="spellEnd"/>
      <w:r>
        <w:rPr>
          <w:rFonts w:ascii="Arial" w:hAnsi="Arial" w:cs="Arial"/>
          <w:lang w:val="en-US"/>
        </w:rPr>
        <w:t xml:space="preserve">) </w:t>
      </w:r>
      <w:r w:rsidRPr="00E13453">
        <w:rPr>
          <w:rFonts w:ascii="Arial" w:hAnsi="Arial" w:cs="Arial"/>
          <w:lang w:val="en-US"/>
        </w:rPr>
        <w:t xml:space="preserve">of the Double </w:t>
      </w:r>
      <w:r>
        <w:rPr>
          <w:rFonts w:ascii="Arial" w:hAnsi="Arial" w:cs="Arial"/>
          <w:lang w:val="en-US"/>
        </w:rPr>
        <w:t>Degree</w:t>
      </w:r>
      <w:r w:rsidRPr="00E13453">
        <w:rPr>
          <w:rFonts w:ascii="Arial" w:hAnsi="Arial" w:cs="Arial"/>
          <w:lang w:val="en-US"/>
        </w:rPr>
        <w:t xml:space="preserve"> program;</w:t>
      </w:r>
    </w:p>
    <w:p w14:paraId="152671A8" w14:textId="77777777" w:rsidR="00E13453" w:rsidRPr="00E13453" w:rsidRDefault="00E13453" w:rsidP="00E13453">
      <w:pPr>
        <w:spacing w:after="0"/>
        <w:rPr>
          <w:rFonts w:ascii="Arial" w:hAnsi="Arial" w:cs="Arial"/>
          <w:lang w:val="en-US"/>
        </w:rPr>
      </w:pPr>
      <w:r w:rsidRPr="00E13453">
        <w:rPr>
          <w:rFonts w:ascii="Arial" w:hAnsi="Arial" w:cs="Arial"/>
          <w:lang w:val="en-US"/>
        </w:rPr>
        <w:t xml:space="preserve">- which diplomas will be issued at the end of the </w:t>
      </w:r>
      <w:proofErr w:type="spellStart"/>
      <w:r w:rsidRPr="00E13453">
        <w:rPr>
          <w:rFonts w:ascii="Arial" w:hAnsi="Arial" w:cs="Arial"/>
          <w:lang w:val="en-US"/>
        </w:rPr>
        <w:t>programme</w:t>
      </w:r>
      <w:proofErr w:type="spellEnd"/>
      <w:r w:rsidRPr="00E13453">
        <w:rPr>
          <w:rFonts w:ascii="Arial" w:hAnsi="Arial" w:cs="Arial"/>
          <w:lang w:val="en-US"/>
        </w:rPr>
        <w:t>;</w:t>
      </w:r>
    </w:p>
    <w:p w14:paraId="7EE2E7A9" w14:textId="77777777" w:rsidR="00E13453" w:rsidRPr="00E13453" w:rsidRDefault="00E13453" w:rsidP="00E13453">
      <w:pPr>
        <w:spacing w:after="0"/>
        <w:rPr>
          <w:rFonts w:ascii="Arial" w:hAnsi="Arial" w:cs="Arial"/>
          <w:lang w:val="en-US"/>
        </w:rPr>
      </w:pPr>
      <w:r w:rsidRPr="00E13453">
        <w:rPr>
          <w:rFonts w:ascii="Arial" w:hAnsi="Arial" w:cs="Arial"/>
          <w:lang w:val="en-US"/>
        </w:rPr>
        <w:t>- duration of the program;</w:t>
      </w:r>
    </w:p>
    <w:p w14:paraId="61DE2FFC" w14:textId="77777777" w:rsidR="00E13453" w:rsidRPr="00E13453" w:rsidRDefault="00E13453" w:rsidP="00E13453">
      <w:pPr>
        <w:spacing w:after="0"/>
        <w:rPr>
          <w:rFonts w:ascii="Arial" w:hAnsi="Arial" w:cs="Arial"/>
          <w:lang w:val="en-US"/>
        </w:rPr>
      </w:pPr>
      <w:r w:rsidRPr="00E13453">
        <w:rPr>
          <w:rFonts w:ascii="Arial" w:hAnsi="Arial" w:cs="Arial"/>
          <w:lang w:val="en-US"/>
        </w:rPr>
        <w:t>- number of students involved;</w:t>
      </w:r>
    </w:p>
    <w:p w14:paraId="23E3BE79" w14:textId="77777777" w:rsidR="00E13453" w:rsidRPr="00E13453" w:rsidRDefault="00E13453" w:rsidP="00E13453">
      <w:pPr>
        <w:spacing w:after="0"/>
        <w:rPr>
          <w:rFonts w:ascii="Arial" w:hAnsi="Arial" w:cs="Arial"/>
          <w:lang w:val="en-US"/>
        </w:rPr>
      </w:pPr>
      <w:r w:rsidRPr="00E13453">
        <w:rPr>
          <w:rFonts w:ascii="Arial" w:hAnsi="Arial" w:cs="Arial"/>
          <w:lang w:val="en-US"/>
        </w:rPr>
        <w:t>- disciplines or program of disciplines that must be fulfilled;</w:t>
      </w:r>
    </w:p>
    <w:p w14:paraId="730EFF52" w14:textId="77777777" w:rsidR="00E13453" w:rsidRPr="00E13453" w:rsidRDefault="00E13453" w:rsidP="00E13453">
      <w:pPr>
        <w:spacing w:after="0"/>
        <w:rPr>
          <w:rFonts w:ascii="Arial" w:hAnsi="Arial" w:cs="Arial"/>
          <w:lang w:val="en-US"/>
        </w:rPr>
      </w:pPr>
      <w:r w:rsidRPr="00E13453">
        <w:rPr>
          <w:rFonts w:ascii="Arial" w:hAnsi="Arial" w:cs="Arial"/>
          <w:lang w:val="en-US"/>
        </w:rPr>
        <w:t>- requirements and selection process of students;</w:t>
      </w:r>
    </w:p>
    <w:p w14:paraId="6C5880F5" w14:textId="7C77B022" w:rsidR="00E13453" w:rsidRPr="00E13453" w:rsidRDefault="00E13453" w:rsidP="00E13453">
      <w:pPr>
        <w:spacing w:after="0"/>
        <w:rPr>
          <w:rFonts w:ascii="Arial" w:hAnsi="Arial" w:cs="Arial"/>
        </w:rPr>
      </w:pPr>
      <w:r w:rsidRPr="00E13453">
        <w:rPr>
          <w:rFonts w:ascii="Arial" w:hAnsi="Arial" w:cs="Arial"/>
        </w:rPr>
        <w:t xml:space="preserve">- </w:t>
      </w:r>
      <w:proofErr w:type="spellStart"/>
      <w:proofErr w:type="gramStart"/>
      <w:r>
        <w:rPr>
          <w:rFonts w:ascii="Arial" w:hAnsi="Arial" w:cs="Arial"/>
        </w:rPr>
        <w:t>professors</w:t>
      </w:r>
      <w:proofErr w:type="spellEnd"/>
      <w:proofErr w:type="gramEnd"/>
      <w:r w:rsidRPr="00E13453">
        <w:rPr>
          <w:rFonts w:ascii="Arial" w:hAnsi="Arial" w:cs="Arial"/>
        </w:rPr>
        <w:t xml:space="preserve"> </w:t>
      </w:r>
      <w:proofErr w:type="spellStart"/>
      <w:r w:rsidRPr="00E13453">
        <w:rPr>
          <w:rFonts w:ascii="Arial" w:hAnsi="Arial" w:cs="Arial"/>
        </w:rPr>
        <w:t>coordinating</w:t>
      </w:r>
      <w:proofErr w:type="spellEnd"/>
      <w:r w:rsidRPr="00E13453">
        <w:rPr>
          <w:rFonts w:ascii="Arial" w:hAnsi="Arial" w:cs="Arial"/>
        </w:rPr>
        <w:t xml:space="preserve"> </w:t>
      </w:r>
      <w:proofErr w:type="spellStart"/>
      <w:r w:rsidRPr="00E13453">
        <w:rPr>
          <w:rFonts w:ascii="Arial" w:hAnsi="Arial" w:cs="Arial"/>
        </w:rPr>
        <w:t>the</w:t>
      </w:r>
      <w:proofErr w:type="spellEnd"/>
      <w:r w:rsidRPr="00E13453">
        <w:rPr>
          <w:rFonts w:ascii="Arial" w:hAnsi="Arial" w:cs="Arial"/>
        </w:rPr>
        <w:t xml:space="preserve"> </w:t>
      </w:r>
      <w:proofErr w:type="spellStart"/>
      <w:r w:rsidRPr="00E13453">
        <w:rPr>
          <w:rFonts w:ascii="Arial" w:hAnsi="Arial" w:cs="Arial"/>
        </w:rPr>
        <w:t>program</w:t>
      </w:r>
      <w:proofErr w:type="spellEnd"/>
      <w:r w:rsidRPr="00E13453">
        <w:rPr>
          <w:rFonts w:ascii="Arial" w:hAnsi="Arial" w:cs="Arial"/>
        </w:rPr>
        <w:t>.</w:t>
      </w:r>
    </w:p>
    <w:p w14:paraId="2941B315" w14:textId="6D302DC3" w:rsidR="00D734EC" w:rsidRDefault="00E46C86" w:rsidP="00E13453">
      <w:pPr>
        <w:spacing w:after="0"/>
        <w:rPr>
          <w:rFonts w:ascii="Arial" w:hAnsi="Arial" w:cs="Arial"/>
        </w:rPr>
      </w:pPr>
      <w:r w:rsidRPr="00E46C86">
        <w:rPr>
          <w:rFonts w:ascii="Arial" w:hAnsi="Arial" w:cs="Arial"/>
          <w:noProof/>
        </w:rPr>
        <mc:AlternateContent>
          <mc:Choice Requires="wps">
            <w:drawing>
              <wp:anchor distT="45720" distB="45720" distL="114300" distR="114300" simplePos="0" relativeHeight="251659264" behindDoc="0" locked="0" layoutInCell="1" allowOverlap="1" wp14:anchorId="2401E811" wp14:editId="29E93C61">
                <wp:simplePos x="0" y="0"/>
                <wp:positionH relativeFrom="column">
                  <wp:posOffset>53340</wp:posOffset>
                </wp:positionH>
                <wp:positionV relativeFrom="paragraph">
                  <wp:posOffset>363855</wp:posOffset>
                </wp:positionV>
                <wp:extent cx="5629275" cy="628650"/>
                <wp:effectExtent l="0" t="0" r="28575" b="19050"/>
                <wp:wrapSquare wrapText="bothSides"/>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28650"/>
                        </a:xfrm>
                        <a:prstGeom prst="rect">
                          <a:avLst/>
                        </a:prstGeom>
                        <a:solidFill>
                          <a:srgbClr val="FFFFFF"/>
                        </a:solidFill>
                        <a:ln w="9525">
                          <a:solidFill>
                            <a:srgbClr val="000000"/>
                          </a:solidFill>
                          <a:miter lim="800000"/>
                          <a:headEnd/>
                          <a:tailEnd/>
                        </a:ln>
                      </wps:spPr>
                      <wps:txbx>
                        <w:txbxContent>
                          <w:p w14:paraId="63C1762C" w14:textId="3DACB64E" w:rsidR="00E46C86" w:rsidRPr="00E13453" w:rsidRDefault="00E13453">
                            <w:pPr>
                              <w:rPr>
                                <w:lang w:val="en-US"/>
                              </w:rPr>
                            </w:pPr>
                            <w:r w:rsidRPr="00E13453">
                              <w:rPr>
                                <w:rFonts w:ascii="Arial" w:hAnsi="Arial" w:cs="Arial"/>
                                <w:lang w:val="en-US"/>
                              </w:rPr>
                              <w:t xml:space="preserve">Other items can be added if deemed necessary, but the </w:t>
                            </w:r>
                            <w:r>
                              <w:rPr>
                                <w:rFonts w:ascii="Arial" w:hAnsi="Arial" w:cs="Arial"/>
                                <w:lang w:val="en-US"/>
                              </w:rPr>
                              <w:t xml:space="preserve">Double </w:t>
                            </w:r>
                            <w:r w:rsidRPr="00E13453">
                              <w:rPr>
                                <w:rFonts w:ascii="Arial" w:hAnsi="Arial" w:cs="Arial"/>
                                <w:lang w:val="en-US"/>
                              </w:rPr>
                              <w:t>Degree Course Program must cover all mandatory items (according to the text of the USP standard 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1E811" id="_x0000_t202" coordsize="21600,21600" o:spt="202" path="m,l,21600r21600,l21600,xe">
                <v:stroke joinstyle="miter"/>
                <v:path gradientshapeok="t" o:connecttype="rect"/>
              </v:shapetype>
              <v:shape id="Caixa de Texto 2" o:spid="_x0000_s1026" type="#_x0000_t202" style="position:absolute;margin-left:4.2pt;margin-top:28.65pt;width:443.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">
                <v:textbox>
                  <w:txbxContent>
                    <w:p w14:paraId="63C1762C" w14:textId="3DACB64E" w:rsidR="00E46C86" w:rsidRPr="00E13453" w:rsidRDefault="00E13453">
                      <w:pPr>
                        <w:rPr>
                          <w:lang w:val="en-US"/>
                        </w:rPr>
                      </w:pPr>
                      <w:r w:rsidRPr="00E13453">
                        <w:rPr>
                          <w:rFonts w:ascii="Arial" w:hAnsi="Arial" w:cs="Arial"/>
                          <w:lang w:val="en-US"/>
                        </w:rPr>
                        <w:t xml:space="preserve">Other items can be added if deemed necessary, but the </w:t>
                      </w:r>
                      <w:r>
                        <w:rPr>
                          <w:rFonts w:ascii="Arial" w:hAnsi="Arial" w:cs="Arial"/>
                          <w:lang w:val="en-US"/>
                        </w:rPr>
                        <w:t xml:space="preserve">Double </w:t>
                      </w:r>
                      <w:r w:rsidRPr="00E13453">
                        <w:rPr>
                          <w:rFonts w:ascii="Arial" w:hAnsi="Arial" w:cs="Arial"/>
                          <w:lang w:val="en-US"/>
                        </w:rPr>
                        <w:t>Degree Course Program must cover all mandatory items (according to the text of the USP standard draft).</w:t>
                      </w:r>
                    </w:p>
                  </w:txbxContent>
                </v:textbox>
                <w10:wrap type="square"/>
              </v:shape>
            </w:pict>
          </mc:Fallback>
        </mc:AlternateContent>
      </w:r>
    </w:p>
    <w:p w14:paraId="5BA822B9" w14:textId="30874531" w:rsidR="00D734EC" w:rsidRPr="00470272" w:rsidRDefault="00D734EC" w:rsidP="00D734EC">
      <w:pPr>
        <w:spacing w:after="0"/>
        <w:rPr>
          <w:rFonts w:ascii="Arial" w:hAnsi="Arial" w:cs="Arial"/>
        </w:rPr>
      </w:pPr>
    </w:p>
    <w:sectPr w:rsidR="00D734EC" w:rsidRPr="00470272" w:rsidSect="00946F51">
      <w:headerReference w:type="default" r:id="rId7"/>
      <w:footerReference w:type="default" r:id="rId8"/>
      <w:pgSz w:w="11906" w:h="16838"/>
      <w:pgMar w:top="1843"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3F88" w14:textId="77777777" w:rsidR="00F34570" w:rsidRDefault="00F34570" w:rsidP="00597862">
      <w:pPr>
        <w:spacing w:after="0" w:line="240" w:lineRule="auto"/>
      </w:pPr>
      <w:r>
        <w:separator/>
      </w:r>
    </w:p>
  </w:endnote>
  <w:endnote w:type="continuationSeparator" w:id="0">
    <w:p w14:paraId="49562CC1" w14:textId="77777777" w:rsidR="00F34570" w:rsidRDefault="00F34570" w:rsidP="0059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08978"/>
      <w:docPartObj>
        <w:docPartGallery w:val="Page Numbers (Bottom of Page)"/>
        <w:docPartUnique/>
      </w:docPartObj>
    </w:sdtPr>
    <w:sdtEndPr/>
    <w:sdtContent>
      <w:sdt>
        <w:sdtPr>
          <w:id w:val="-1769616900"/>
          <w:docPartObj>
            <w:docPartGallery w:val="Page Numbers (Top of Page)"/>
            <w:docPartUnique/>
          </w:docPartObj>
        </w:sdtPr>
        <w:sdtEndPr/>
        <w:sdtContent>
          <w:p w14:paraId="4C45603E" w14:textId="0ED0DA92" w:rsidR="0015273F" w:rsidRDefault="0015273F">
            <w:pPr>
              <w:pStyle w:val="Rodap"/>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0D8568C" w14:textId="77777777" w:rsidR="0015273F" w:rsidRDefault="001527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1534" w14:textId="77777777" w:rsidR="00F34570" w:rsidRDefault="00F34570" w:rsidP="00597862">
      <w:pPr>
        <w:spacing w:after="0" w:line="240" w:lineRule="auto"/>
      </w:pPr>
      <w:r>
        <w:separator/>
      </w:r>
    </w:p>
  </w:footnote>
  <w:footnote w:type="continuationSeparator" w:id="0">
    <w:p w14:paraId="3209C64C" w14:textId="77777777" w:rsidR="00F34570" w:rsidRDefault="00F34570" w:rsidP="0059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15B" w14:textId="0384424D" w:rsidR="00470272" w:rsidRDefault="007F63EA">
    <w:pPr>
      <w:pStyle w:val="Cabealho"/>
    </w:pPr>
    <w:r>
      <w:rPr>
        <w:noProof/>
      </w:rPr>
      <w:drawing>
        <wp:anchor distT="0" distB="0" distL="114300" distR="114300" simplePos="0" relativeHeight="251655680" behindDoc="0" locked="0" layoutInCell="1" allowOverlap="1" wp14:anchorId="4D658179" wp14:editId="58BF6695">
          <wp:simplePos x="0" y="0"/>
          <wp:positionH relativeFrom="column">
            <wp:posOffset>-355127</wp:posOffset>
          </wp:positionH>
          <wp:positionV relativeFrom="paragraph">
            <wp:posOffset>-231775</wp:posOffset>
          </wp:positionV>
          <wp:extent cx="674370" cy="781050"/>
          <wp:effectExtent l="0" t="0" r="0" b="0"/>
          <wp:wrapNone/>
          <wp:docPr id="22" name="Imagem 22" descr="Logotipos Institucionais – USP Imag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s Institucionais – USP Imag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E77">
      <w:rPr>
        <w:noProof/>
      </w:rPr>
      <w:drawing>
        <wp:anchor distT="0" distB="0" distL="114300" distR="114300" simplePos="0" relativeHeight="251660800" behindDoc="0" locked="0" layoutInCell="1" allowOverlap="1" wp14:anchorId="21481C25" wp14:editId="03708118">
          <wp:simplePos x="0" y="0"/>
          <wp:positionH relativeFrom="column">
            <wp:posOffset>361788</wp:posOffset>
          </wp:positionH>
          <wp:positionV relativeFrom="paragraph">
            <wp:posOffset>-98425</wp:posOffset>
          </wp:positionV>
          <wp:extent cx="1200150" cy="409575"/>
          <wp:effectExtent l="0" t="0" r="0" b="952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2">
                    <a:extLst>
                      <a:ext uri="{28A0092B-C50C-407E-A947-70E740481C1C}">
                        <a14:useLocalDpi xmlns:a14="http://schemas.microsoft.com/office/drawing/2010/main" val="0"/>
                      </a:ext>
                    </a:extLst>
                  </a:blip>
                  <a:stretch>
                    <a:fillRect/>
                  </a:stretch>
                </pic:blipFill>
                <pic:spPr>
                  <a:xfrm>
                    <a:off x="0" y="0"/>
                    <a:ext cx="1200150" cy="409575"/>
                  </a:xfrm>
                  <a:prstGeom prst="rect">
                    <a:avLst/>
                  </a:prstGeom>
                </pic:spPr>
              </pic:pic>
            </a:graphicData>
          </a:graphic>
          <wp14:sizeRelH relativeFrom="margin">
            <wp14:pctWidth>0</wp14:pctWidth>
          </wp14:sizeRelH>
          <wp14:sizeRelV relativeFrom="margin">
            <wp14:pctHeight>0</wp14:pctHeight>
          </wp14:sizeRelV>
        </wp:anchor>
      </w:drawing>
    </w:r>
    <w:r w:rsidR="00470272">
      <w:rPr>
        <w:noProof/>
      </w:rPr>
      <mc:AlternateContent>
        <mc:Choice Requires="wps">
          <w:drawing>
            <wp:anchor distT="45720" distB="45720" distL="114300" distR="114300" simplePos="0" relativeHeight="251658752" behindDoc="0" locked="0" layoutInCell="1" allowOverlap="1" wp14:anchorId="63A9B334" wp14:editId="071C5614">
              <wp:simplePos x="0" y="0"/>
              <wp:positionH relativeFrom="column">
                <wp:posOffset>4996815</wp:posOffset>
              </wp:positionH>
              <wp:positionV relativeFrom="paragraph">
                <wp:posOffset>-240030</wp:posOffset>
              </wp:positionV>
              <wp:extent cx="819150" cy="1404620"/>
              <wp:effectExtent l="0" t="0" r="19050" b="158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000000"/>
                        </a:solidFill>
                        <a:miter lim="800000"/>
                        <a:headEnd/>
                        <a:tailEnd/>
                      </a:ln>
                    </wps:spPr>
                    <wps:txbx>
                      <w:txbxContent>
                        <w:p w14:paraId="6535ECB1" w14:textId="75F4CF11" w:rsidR="008443FE" w:rsidRPr="008443FE" w:rsidRDefault="00470272" w:rsidP="008443FE">
                          <w:pPr>
                            <w:spacing w:after="0"/>
                            <w:jc w:val="center"/>
                            <w:rPr>
                              <w:sz w:val="20"/>
                              <w:szCs w:val="20"/>
                            </w:rPr>
                          </w:pPr>
                          <w:r w:rsidRPr="008443FE">
                            <w:rPr>
                              <w:sz w:val="20"/>
                              <w:szCs w:val="20"/>
                            </w:rPr>
                            <w:t>LOGO</w:t>
                          </w:r>
                        </w:p>
                        <w:p w14:paraId="5D520C3D" w14:textId="36D9A93C" w:rsidR="00470272" w:rsidRPr="008443FE" w:rsidRDefault="008443FE" w:rsidP="008443FE">
                          <w:pPr>
                            <w:spacing w:after="0"/>
                            <w:jc w:val="center"/>
                            <w:rPr>
                              <w:sz w:val="20"/>
                              <w:szCs w:val="20"/>
                            </w:rPr>
                          </w:pPr>
                          <w:r w:rsidRPr="008443FE">
                            <w:rPr>
                              <w:sz w:val="20"/>
                              <w:szCs w:val="20"/>
                            </w:rPr>
                            <w:t>FOREIGN INTITUTION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A9B334" id="_x0000_t202" coordsize="21600,21600" o:spt="202" path="m,l,21600r21600,l21600,xe">
              <v:stroke joinstyle="miter"/>
              <v:path gradientshapeok="t" o:connecttype="rect"/>
            </v:shapetype>
            <v:shape id="_x0000_s1027" type="#_x0000_t202" style="position:absolute;margin-left:393.45pt;margin-top:-18.9pt;width:64.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">
              <v:textbox style="mso-fit-shape-to-text:t">
                <w:txbxContent>
                  <w:p w14:paraId="6535ECB1" w14:textId="75F4CF11" w:rsidR="008443FE" w:rsidRPr="008443FE" w:rsidRDefault="00470272" w:rsidP="008443FE">
                    <w:pPr>
                      <w:spacing w:after="0"/>
                      <w:jc w:val="center"/>
                      <w:rPr>
                        <w:sz w:val="20"/>
                        <w:szCs w:val="20"/>
                      </w:rPr>
                    </w:pPr>
                    <w:r w:rsidRPr="008443FE">
                      <w:rPr>
                        <w:sz w:val="20"/>
                        <w:szCs w:val="20"/>
                      </w:rPr>
                      <w:t>LOGO</w:t>
                    </w:r>
                  </w:p>
                  <w:p w14:paraId="5D520C3D" w14:textId="36D9A93C" w:rsidR="00470272" w:rsidRPr="008443FE" w:rsidRDefault="008443FE" w:rsidP="008443FE">
                    <w:pPr>
                      <w:spacing w:after="0"/>
                      <w:jc w:val="center"/>
                      <w:rPr>
                        <w:sz w:val="20"/>
                        <w:szCs w:val="20"/>
                      </w:rPr>
                    </w:pPr>
                    <w:r w:rsidRPr="008443FE">
                      <w:rPr>
                        <w:sz w:val="20"/>
                        <w:szCs w:val="20"/>
                      </w:rPr>
                      <w:t>FOREIGN INTITUTION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9F"/>
    <w:rsid w:val="000222F8"/>
    <w:rsid w:val="001446E2"/>
    <w:rsid w:val="00145D48"/>
    <w:rsid w:val="0015273F"/>
    <w:rsid w:val="0017059F"/>
    <w:rsid w:val="002663D4"/>
    <w:rsid w:val="003A73D2"/>
    <w:rsid w:val="003C5647"/>
    <w:rsid w:val="00470272"/>
    <w:rsid w:val="00477433"/>
    <w:rsid w:val="00596388"/>
    <w:rsid w:val="00597862"/>
    <w:rsid w:val="00720345"/>
    <w:rsid w:val="007C3A87"/>
    <w:rsid w:val="007F1EE9"/>
    <w:rsid w:val="007F236F"/>
    <w:rsid w:val="007F63EA"/>
    <w:rsid w:val="008443FE"/>
    <w:rsid w:val="00946F51"/>
    <w:rsid w:val="00953E77"/>
    <w:rsid w:val="009872E4"/>
    <w:rsid w:val="00D05762"/>
    <w:rsid w:val="00D734EC"/>
    <w:rsid w:val="00E13453"/>
    <w:rsid w:val="00E46C86"/>
    <w:rsid w:val="00F22295"/>
    <w:rsid w:val="00F34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BF18"/>
  <w15:docId w15:val="{08CB86D9-EFCD-4023-8462-8A2878E9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9F"/>
    <w:rPr>
      <w:rFonts w:ascii="Calibri" w:eastAsia="Calibri" w:hAnsi="Calibri" w:cs="Times New Roman"/>
    </w:rPr>
  </w:style>
  <w:style w:type="paragraph" w:styleId="Ttulo1">
    <w:name w:val="heading 1"/>
    <w:basedOn w:val="Normal"/>
    <w:next w:val="Normal"/>
    <w:link w:val="Ttulo1Char"/>
    <w:uiPriority w:val="9"/>
    <w:qFormat/>
    <w:rsid w:val="0017059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E134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E134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059F"/>
    <w:rPr>
      <w:rFonts w:ascii="Cambria" w:eastAsia="Times New Roman" w:hAnsi="Cambria" w:cs="Times New Roman"/>
      <w:b/>
      <w:bCs/>
      <w:kern w:val="32"/>
      <w:sz w:val="32"/>
      <w:szCs w:val="32"/>
    </w:rPr>
  </w:style>
  <w:style w:type="paragraph" w:styleId="Textodenotadefim">
    <w:name w:val="endnote text"/>
    <w:basedOn w:val="Normal"/>
    <w:link w:val="TextodenotadefimChar"/>
    <w:uiPriority w:val="99"/>
    <w:semiHidden/>
    <w:unhideWhenUsed/>
    <w:rsid w:val="0059786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97862"/>
    <w:rPr>
      <w:rFonts w:ascii="Calibri" w:eastAsia="Calibri" w:hAnsi="Calibri" w:cs="Times New Roman"/>
      <w:sz w:val="20"/>
      <w:szCs w:val="20"/>
    </w:rPr>
  </w:style>
  <w:style w:type="character" w:styleId="Refdenotadefim">
    <w:name w:val="endnote reference"/>
    <w:basedOn w:val="Fontepargpadro"/>
    <w:uiPriority w:val="99"/>
    <w:semiHidden/>
    <w:unhideWhenUsed/>
    <w:rsid w:val="00597862"/>
    <w:rPr>
      <w:vertAlign w:val="superscript"/>
    </w:rPr>
  </w:style>
  <w:style w:type="paragraph" w:styleId="Cabealho">
    <w:name w:val="header"/>
    <w:basedOn w:val="Normal"/>
    <w:link w:val="CabealhoChar"/>
    <w:uiPriority w:val="99"/>
    <w:unhideWhenUsed/>
    <w:rsid w:val="00470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0272"/>
    <w:rPr>
      <w:rFonts w:ascii="Calibri" w:eastAsia="Calibri" w:hAnsi="Calibri" w:cs="Times New Roman"/>
    </w:rPr>
  </w:style>
  <w:style w:type="paragraph" w:styleId="Rodap">
    <w:name w:val="footer"/>
    <w:basedOn w:val="Normal"/>
    <w:link w:val="RodapChar"/>
    <w:uiPriority w:val="99"/>
    <w:unhideWhenUsed/>
    <w:rsid w:val="00470272"/>
    <w:pPr>
      <w:tabs>
        <w:tab w:val="center" w:pos="4252"/>
        <w:tab w:val="right" w:pos="8504"/>
      </w:tabs>
      <w:spacing w:after="0" w:line="240" w:lineRule="auto"/>
    </w:pPr>
  </w:style>
  <w:style w:type="character" w:customStyle="1" w:styleId="RodapChar">
    <w:name w:val="Rodapé Char"/>
    <w:basedOn w:val="Fontepargpadro"/>
    <w:link w:val="Rodap"/>
    <w:uiPriority w:val="99"/>
    <w:rsid w:val="00470272"/>
    <w:rPr>
      <w:rFonts w:ascii="Calibri" w:eastAsia="Calibri" w:hAnsi="Calibri" w:cs="Times New Roman"/>
    </w:rPr>
  </w:style>
  <w:style w:type="character" w:customStyle="1" w:styleId="Ttulo2Char">
    <w:name w:val="Título 2 Char"/>
    <w:basedOn w:val="Fontepargpadro"/>
    <w:link w:val="Ttulo2"/>
    <w:uiPriority w:val="9"/>
    <w:semiHidden/>
    <w:rsid w:val="00E13453"/>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E1345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E672D-B479-4C2E-8D96-725B087F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926</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Montane Comin</dc:creator>
  <cp:lastModifiedBy>Fernanda</cp:lastModifiedBy>
  <cp:revision>6</cp:revision>
  <cp:lastPrinted>2023-02-27T16:42:00Z</cp:lastPrinted>
  <dcterms:created xsi:type="dcterms:W3CDTF">2023-03-01T18:53:00Z</dcterms:created>
  <dcterms:modified xsi:type="dcterms:W3CDTF">2023-03-02T12:45:00Z</dcterms:modified>
</cp:coreProperties>
</file>