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Termo de solicitação de Dupla-Titulação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Convênio: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(   ) Convênio Geral para Dupla-Titulação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(   ) Termo de Compromisso (dentro de um Convênio Geral para Dupla-Titulação)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(   ) Convênio Específico para Dupla-Titulação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Orientador(a):</w:t>
      </w: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Aluno(a):</w:t>
      </w:r>
      <w:r w:rsidDel="00000000" w:rsidR="00000000" w:rsidRPr="00000000">
        <w:rPr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(   ) Mestrado     (   ) Doutorado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(   ) Arquitetura e Urbanismo  (   ) Design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Período(s) de atividades na instituição parceira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 ________ a _________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Composição da banca</w:t>
      </w:r>
      <w:r w:rsidDel="00000000" w:rsidR="00000000" w:rsidRPr="00000000">
        <w:rPr>
          <w:rtl w:val="0"/>
        </w:rPr>
        <w:t xml:space="preserve">: ________ (indicar a quantidade de membros)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Idioma que a </w:t>
      </w:r>
      <w:r w:rsidDel="00000000" w:rsidR="00000000" w:rsidRPr="00000000">
        <w:rPr>
          <w:b w:val="1"/>
          <w:rtl w:val="0"/>
        </w:rPr>
        <w:t xml:space="preserve">tese/dissertação será escrita</w:t>
      </w:r>
      <w:r w:rsidDel="00000000" w:rsidR="00000000" w:rsidRPr="00000000">
        <w:rPr>
          <w:rtl w:val="0"/>
        </w:rPr>
        <w:t xml:space="preserve">: 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Idioma em que a tese/dissertação será defendida</w:t>
      </w:r>
      <w:r w:rsidDel="00000000" w:rsidR="00000000" w:rsidRPr="00000000">
        <w:rPr>
          <w:rtl w:val="0"/>
        </w:rPr>
        <w:t xml:space="preserve">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Instituição de origem do(a) aluno(a) beneficiado(a)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(   ) FAU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(   ) Instituição Estrangeira. Especificar qual: _____________________________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atividade acadêmica a ser realizada durante a estadia no Brasil? (</w:t>
      </w:r>
      <w:r w:rsidDel="00000000" w:rsidR="00000000" w:rsidRPr="00000000">
        <w:rPr>
          <w:b w:val="1"/>
          <w:u w:val="single"/>
          <w:rtl w:val="0"/>
        </w:rPr>
        <w:t xml:space="preserve">apenas se o/a aluno/a for estrangeiro/a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(   ) Produção bibliográfica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(   ) Outra. Qual? ___________________________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para a solicitação: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Texto livre, porém o(a) orientador(a) deve obrigatoriamente informar: a) qual a pertinência dessa solicitação para o programa; b) no caso convênio para aluno(a) vinculado à FAU: indicar as razões que considera importantes para que ele(a) faça o programa de Dupla-Titulação; c) no caso de convênio para aluno(a) vinculado(a) à Instituição Estrangeira: indicar se o(a) aluno(a) está desenvolvendo alguma atividade dentro da pós-graduação da FAU. 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Assinatura do(a) orientador(a)</w:t>
      </w:r>
    </w:p>
    <w:sectPr>
      <w:headerReference r:id="rId7" w:type="default"/>
      <w:footerReference r:id="rId8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762250" cy="2000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 No caso de alunos FAU, a universidade parceira é a estrangeira; no caso de alunos estrangeiros, a universidade parceira é a FAU.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339975" cy="58991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9975" cy="5899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